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1123950"/>
            <wp:effectExtent l="0" t="0" r="635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3</w:t>
      </w:r>
    </w:p>
    <w:bookmarkEnd w:id="0"/>
    <w:p w:rsidR="00155070" w:rsidRDefault="00155070" w:rsidP="001550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5070" w:rsidRPr="00155070" w:rsidRDefault="00155070" w:rsidP="0015507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/>
          <w:sz w:val="28"/>
          <w:szCs w:val="28"/>
        </w:rPr>
        <w:t xml:space="preserve">О назначении публичных слушаний по обсуждению проекта </w:t>
      </w:r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внесения изменений в Генеральный план МО </w:t>
      </w:r>
      <w:proofErr w:type="spellStart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утвержденный решением Собрания депутатов МО </w:t>
      </w:r>
      <w:proofErr w:type="spellStart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>р.п</w:t>
      </w:r>
      <w:proofErr w:type="spellEnd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 xml:space="preserve">. Первомайский </w:t>
      </w:r>
      <w:proofErr w:type="spellStart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>Щекинского</w:t>
      </w:r>
      <w:proofErr w:type="spellEnd"/>
      <w:r w:rsidRPr="0015507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08.06.2022 № 63-219</w:t>
      </w:r>
    </w:p>
    <w:p w:rsidR="00155070" w:rsidRPr="00155070" w:rsidRDefault="00155070" w:rsidP="00155070">
      <w:pPr>
        <w:spacing w:after="0" w:line="240" w:lineRule="auto"/>
        <w:ind w:firstLine="72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55070" w:rsidRPr="00155070" w:rsidRDefault="00155070" w:rsidP="0015507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155070">
          <w:rPr>
            <w:rFonts w:ascii="PT Astra Serif" w:eastAsia="Times New Roman" w:hAnsi="PT Astra Serif" w:cs="Times New Roman"/>
            <w:bCs/>
            <w:sz w:val="28"/>
          </w:rPr>
          <w:t>Положением</w:t>
        </w:r>
      </w:hyperlink>
      <w:r w:rsidRPr="00155070">
        <w:rPr>
          <w:rFonts w:ascii="PT Astra Serif" w:eastAsia="Times New Roman" w:hAnsi="PT Astra Serif" w:cs="Times New Roman"/>
        </w:rPr>
        <w:t xml:space="preserve"> «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О публичных слушаниях и общественных обсуждениях по градостроительным вопросам и правилам благоустройства в муниципальном образовании рабочий поселок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района», утвержденным решением Собрания депутатов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 от 02.02.2021 № 31-127, на основании Устава муниципального образования рабочий посёлок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 Собрание депутатов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района, </w:t>
      </w:r>
      <w:r w:rsidRPr="00155070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1. Назначить публичные слушания по обсуждению проекта внесения изменений в Генеральный план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района, утвержденный решением Собрания депутатов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 от 08.06.2022 № 63-219. 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2. Провести вышеуказанные публичные слушания с 09.10.2023 по 26.10.2023. 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2.1. Собрание участников публичных слушаний провести 26.10.2023 в 16-00 часов по адресу: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пр-кт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Улитина, д.12, зал заседаний.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2.2. Экспозиция проекта проходит в здании администрации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пр-кт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Улитина, д.12, с 09.10.2023 по 26.10.2023. 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Консультации по экспозиции проекта проводятся каждый понедельник и среду с 15-00 часов до 17-00 часов. 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lastRenderedPageBreak/>
        <w:t>3. </w:t>
      </w: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Замечания и предложения регистрируются и рассматриваются комиссией по адресу: 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Тульская область,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Щекинский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район, МО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Первомайский,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>. Первомайский. пр. Улитина, д. 12</w:t>
      </w: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, e-</w:t>
      </w:r>
      <w:proofErr w:type="spellStart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mail</w:t>
      </w:r>
      <w:proofErr w:type="spellEnd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: ased_mo_r.p.pervomaiskiy@tularegion.ru 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с 09.10.2023 по 26.10.2023 </w:t>
      </w: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с 9:00 до 17:00 (кроме выходных дней). Справки по телефону: 8(48751) 6-45-40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4. 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.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 в разделе «Направление деятельности/ Градостроительная деятельность» (https://pervomayskiy-mo.ru/gradostroitelnaya-deyatelnost.html).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5. 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телефону: </w:t>
      </w: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8(48751) 6-45-40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>6. 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- Хакимов Марат </w:t>
      </w:r>
      <w:proofErr w:type="spellStart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Анверович</w:t>
      </w:r>
      <w:proofErr w:type="spellEnd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 – председатель Собрания депутатов, председатель оргкомитета;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Мамай Павел Иванович – первый заместитель главы администрации;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</w:t>
      </w:r>
      <w:proofErr w:type="spellStart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Переславская</w:t>
      </w:r>
      <w:proofErr w:type="spellEnd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 Юлия Михайловна – начальник отдела по административно-правовым вопросам и земельно-имущественным отношениям;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Маслов Михаил Игоревич – консультант отдела по финансово-экономическим вопросам;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Зверев Геннадий Евгеньевич – депутат Собрания депутатов (по согласованию);</w:t>
      </w:r>
    </w:p>
    <w:p w:rsidR="00155070" w:rsidRPr="00155070" w:rsidRDefault="00155070" w:rsidP="0015507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Динариев Сергей Валериевич – депутат Собрания депутатов (по согласованию);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- </w:t>
      </w:r>
      <w:proofErr w:type="spellStart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Дорохина</w:t>
      </w:r>
      <w:proofErr w:type="spellEnd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 xml:space="preserve"> Ольга Васильевна – референт главы МО </w:t>
      </w:r>
      <w:proofErr w:type="spellStart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р.п</w:t>
      </w:r>
      <w:proofErr w:type="spellEnd"/>
      <w:r w:rsidRPr="00155070">
        <w:rPr>
          <w:rFonts w:ascii="PT Astra Serif" w:eastAsia="Times New Roman" w:hAnsi="PT Astra Serif" w:cs="Times New Roman"/>
          <w:bCs/>
          <w:sz w:val="28"/>
          <w:szCs w:val="28"/>
        </w:rPr>
        <w:t>. Первомайский.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7. Опубликовать настоящее Постановление в информационном бюллетене «Первомайские вести» и разместить на официальном сайте </w:t>
      </w:r>
      <w:r w:rsidRPr="00155070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муниципального образования рабочий поселок Первомайский </w:t>
      </w:r>
      <w:proofErr w:type="spellStart"/>
      <w:r w:rsidRPr="00155070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sz w:val="28"/>
          <w:szCs w:val="28"/>
        </w:rPr>
        <w:t xml:space="preserve"> района.</w:t>
      </w:r>
    </w:p>
    <w:p w:rsidR="00155070" w:rsidRPr="00155070" w:rsidRDefault="00155070" w:rsidP="00155070">
      <w:pPr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155070">
        <w:rPr>
          <w:rFonts w:ascii="PT Astra Serif" w:eastAsia="Times New Roman" w:hAnsi="PT Astra Serif" w:cs="Times New Roman"/>
          <w:sz w:val="28"/>
          <w:szCs w:val="28"/>
        </w:rPr>
        <w:t>8. Постановление вступает в силу со дня его подписания.</w:t>
      </w:r>
    </w:p>
    <w:p w:rsidR="00155070" w:rsidRPr="00155070" w:rsidRDefault="00155070" w:rsidP="0015507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55070" w:rsidRPr="00155070" w:rsidRDefault="00155070" w:rsidP="0015507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55070" w:rsidRPr="00155070" w:rsidRDefault="00155070" w:rsidP="00155070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155070" w:rsidRPr="00155070" w:rsidRDefault="00155070" w:rsidP="00155070">
      <w:pPr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/>
          <w:sz w:val="28"/>
          <w:szCs w:val="28"/>
        </w:rPr>
        <w:t>Глава муниципального образования</w:t>
      </w:r>
    </w:p>
    <w:p w:rsidR="00155070" w:rsidRPr="00155070" w:rsidRDefault="00155070" w:rsidP="00155070">
      <w:pPr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 w:rsidRPr="00155070">
        <w:rPr>
          <w:rFonts w:ascii="PT Astra Serif" w:eastAsia="Times New Roman" w:hAnsi="PT Astra Serif" w:cs="Times New Roman"/>
          <w:b/>
          <w:sz w:val="28"/>
          <w:szCs w:val="28"/>
        </w:rPr>
        <w:t>рабочий поселок Первомайский</w:t>
      </w:r>
    </w:p>
    <w:p w:rsidR="00155070" w:rsidRPr="00155070" w:rsidRDefault="00155070" w:rsidP="00155070">
      <w:pPr>
        <w:spacing w:after="0" w:line="240" w:lineRule="auto"/>
        <w:outlineLvl w:val="0"/>
        <w:rPr>
          <w:rFonts w:ascii="Calibri" w:eastAsia="Times New Roman" w:hAnsi="Calibri" w:cs="Times New Roman"/>
          <w:b/>
        </w:rPr>
      </w:pPr>
      <w:proofErr w:type="spellStart"/>
      <w:r w:rsidRPr="00155070">
        <w:rPr>
          <w:rFonts w:ascii="PT Astra Serif" w:eastAsia="Times New Roman" w:hAnsi="PT Astra Serif" w:cs="Times New Roman"/>
          <w:b/>
          <w:sz w:val="28"/>
          <w:szCs w:val="28"/>
        </w:rPr>
        <w:t>Щекинского</w:t>
      </w:r>
      <w:proofErr w:type="spellEnd"/>
      <w:r w:rsidRPr="00155070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района                                                                     М.А. Хакимов</w:t>
      </w:r>
    </w:p>
    <w:p w:rsidR="00D802EB" w:rsidRDefault="00D802EB"/>
    <w:sectPr w:rsidR="00D8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15"/>
    <w:rsid w:val="00155070"/>
    <w:rsid w:val="001C2E15"/>
    <w:rsid w:val="00D8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9B66-11B6-48DA-9E23-8D85FC9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50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67;n=19818;fld=134;dst=10018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cp:lastPrinted>2023-10-02T07:26:00Z</cp:lastPrinted>
  <dcterms:created xsi:type="dcterms:W3CDTF">2023-10-02T07:24:00Z</dcterms:created>
  <dcterms:modified xsi:type="dcterms:W3CDTF">2023-10-02T07:27:00Z</dcterms:modified>
</cp:coreProperties>
</file>