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B1" w:rsidRPr="00735DB8" w:rsidRDefault="003B08B1" w:rsidP="003B08B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35DB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BEE27B" wp14:editId="17035BA2">
            <wp:extent cx="933450" cy="14859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B1" w:rsidRPr="00735DB8" w:rsidRDefault="003B08B1" w:rsidP="003B08B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35DB8">
        <w:rPr>
          <w:rFonts w:ascii="Times New Roman" w:hAnsi="Times New Roman"/>
          <w:sz w:val="24"/>
          <w:szCs w:val="24"/>
        </w:rPr>
        <w:t>Тульская область</w:t>
      </w:r>
    </w:p>
    <w:p w:rsidR="003B08B1" w:rsidRPr="00735DB8" w:rsidRDefault="003B08B1" w:rsidP="003B08B1">
      <w:pPr>
        <w:jc w:val="center"/>
        <w:rPr>
          <w:b/>
        </w:rPr>
      </w:pPr>
      <w:r w:rsidRPr="00735DB8">
        <w:rPr>
          <w:b/>
        </w:rPr>
        <w:t>Муниципальное образование рабочий поселок Первомайский</w:t>
      </w:r>
    </w:p>
    <w:p w:rsidR="003B08B1" w:rsidRPr="00735DB8" w:rsidRDefault="003B08B1" w:rsidP="003B08B1">
      <w:pPr>
        <w:jc w:val="center"/>
        <w:rPr>
          <w:b/>
        </w:rPr>
      </w:pPr>
      <w:r w:rsidRPr="00735DB8">
        <w:rPr>
          <w:b/>
        </w:rPr>
        <w:t>Щекинского района</w:t>
      </w:r>
    </w:p>
    <w:p w:rsidR="003B08B1" w:rsidRPr="00735DB8" w:rsidRDefault="003B08B1" w:rsidP="003B08B1">
      <w:pPr>
        <w:jc w:val="center"/>
        <w:rPr>
          <w:b/>
        </w:rPr>
      </w:pPr>
      <w:r w:rsidRPr="00735DB8">
        <w:rPr>
          <w:b/>
        </w:rPr>
        <w:t>СОБРАНИЕ ДЕПУТАТОВ</w:t>
      </w:r>
    </w:p>
    <w:p w:rsidR="003B08B1" w:rsidRPr="00735DB8" w:rsidRDefault="003B08B1" w:rsidP="003B08B1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735DB8">
        <w:rPr>
          <w:b/>
        </w:rPr>
        <w:t>301212, Тульская обл., Щекинский район, п. Первомайский, пр. Улитина, д.12 т.6-38-12</w:t>
      </w:r>
    </w:p>
    <w:p w:rsidR="003B08B1" w:rsidRPr="00735DB8" w:rsidRDefault="003B08B1" w:rsidP="003B08B1"/>
    <w:p w:rsidR="003B08B1" w:rsidRPr="00735DB8" w:rsidRDefault="003B08B1" w:rsidP="003B08B1">
      <w:r w:rsidRPr="00735DB8">
        <w:t xml:space="preserve">от  20  сентября 2012 г. № 44-210   </w:t>
      </w:r>
    </w:p>
    <w:p w:rsidR="003B08B1" w:rsidRPr="00735DB8" w:rsidRDefault="003B08B1" w:rsidP="003B08B1"/>
    <w:p w:rsidR="003B08B1" w:rsidRPr="00735DB8" w:rsidRDefault="003B08B1" w:rsidP="003B08B1">
      <w:pPr>
        <w:pStyle w:val="a3"/>
        <w:rPr>
          <w:b/>
          <w:sz w:val="24"/>
          <w:szCs w:val="24"/>
        </w:rPr>
      </w:pPr>
      <w:r w:rsidRPr="00735DB8">
        <w:rPr>
          <w:b/>
          <w:sz w:val="24"/>
          <w:szCs w:val="24"/>
        </w:rPr>
        <w:t>Р Е Ш Е Н И Е</w:t>
      </w:r>
    </w:p>
    <w:p w:rsidR="003B08B1" w:rsidRPr="00735DB8" w:rsidRDefault="003B08B1" w:rsidP="003B08B1">
      <w:pPr>
        <w:pStyle w:val="a3"/>
        <w:rPr>
          <w:b/>
          <w:sz w:val="24"/>
          <w:szCs w:val="24"/>
        </w:rPr>
      </w:pPr>
    </w:p>
    <w:p w:rsidR="003B08B1" w:rsidRPr="00735DB8" w:rsidRDefault="003B08B1" w:rsidP="003B08B1">
      <w:pPr>
        <w:pStyle w:val="8"/>
        <w:spacing w:line="240" w:lineRule="auto"/>
        <w:ind w:firstLine="0"/>
      </w:pPr>
      <w:r w:rsidRPr="00735DB8">
        <w:t>Об обращении администрации МО р.п. Первомайский по вопросу:</w:t>
      </w:r>
    </w:p>
    <w:p w:rsidR="003B08B1" w:rsidRPr="00735DB8" w:rsidRDefault="003B08B1" w:rsidP="003B08B1">
      <w:pPr>
        <w:pStyle w:val="8"/>
        <w:spacing w:line="240" w:lineRule="auto"/>
        <w:ind w:firstLine="0"/>
      </w:pPr>
      <w:r w:rsidRPr="00735DB8">
        <w:t xml:space="preserve"> «О внесении изменений в решение Собрания депутатов МО р.п. Первомайский от 19.11.2011 года № 38-173 «О бюджете муниципального образования рабочий поселок Первомайский Щекинского район на 2012 год и на плановый период 2013 и 2014 годов»</w:t>
      </w:r>
    </w:p>
    <w:p w:rsidR="003B08B1" w:rsidRPr="00735DB8" w:rsidRDefault="003B08B1" w:rsidP="003B08B1"/>
    <w:p w:rsidR="003B08B1" w:rsidRPr="00735DB8" w:rsidRDefault="003B08B1" w:rsidP="003B08B1"/>
    <w:p w:rsidR="003B08B1" w:rsidRPr="00735DB8" w:rsidRDefault="003B08B1" w:rsidP="003B08B1">
      <w:pPr>
        <w:autoSpaceDE w:val="0"/>
        <w:autoSpaceDN w:val="0"/>
        <w:adjustRightInd w:val="0"/>
        <w:spacing w:before="108" w:after="108"/>
        <w:jc w:val="both"/>
        <w:outlineLvl w:val="0"/>
        <w:rPr>
          <w:b/>
        </w:rPr>
      </w:pPr>
      <w:r w:rsidRPr="00735DB8">
        <w:t xml:space="preserve">      Рассмотрев обращение администрации МО р.п. Первомайский № 1157    от 04 июня 2012 г. по вопросу «О внесении изменений в решение Собрания депутатов МО р.п. Первомайский от 19.11.2011 года № 38-173 «О бюджете муниципального образования рабочий поселок Первомайский Щекинского район на 2012 год и на плановый период 2013 и 2014 годов», а также решение постоянной депутатской комиссии по экономической политике и бюджетно-финансовым вопросам Собрания депутатов(протокол № 27 от 07.08.2012г.,  в соответствии со статьей 35 Федерального закона от 6.10. 2003  № 131 – ФЗ «Об общих принципах организации местного самоуправления в Российской Федерации», П</w:t>
      </w:r>
      <w:r w:rsidRPr="00735DB8">
        <w:rPr>
          <w:bCs/>
        </w:rPr>
        <w:t xml:space="preserve">оложением «О бюджетном процессе в муниципальном образовании рабочий поселок Первомайский Щекинского района», утвержденным решением Собрания депутатов МО р.п. Первомайский от 22 сентября 2008 года №16-49, учитывая мнение контрольно-счётной комиссии МО р.п. Первомайский, </w:t>
      </w:r>
      <w:r w:rsidRPr="00735DB8">
        <w:t xml:space="preserve">на основании  статьи 27, 51 Устава муниципального образования рабочий посёлок Первомайский Щекинского района, Собрание депутатов МО р.п. Первомайский, </w:t>
      </w:r>
      <w:r w:rsidRPr="00735DB8">
        <w:rPr>
          <w:b/>
        </w:rPr>
        <w:t>РЕШИЛО:</w:t>
      </w:r>
    </w:p>
    <w:p w:rsidR="003B08B1" w:rsidRPr="00735DB8" w:rsidRDefault="003B08B1" w:rsidP="003B08B1">
      <w:pPr>
        <w:pStyle w:val="a5"/>
        <w:numPr>
          <w:ilvl w:val="0"/>
          <w:numId w:val="1"/>
        </w:numPr>
        <w:jc w:val="both"/>
      </w:pPr>
      <w:r w:rsidRPr="00735DB8">
        <w:t>Принять к сведению обращение администрации МО р.п. Первомайский № 1157    от 04 июня 2012 г. по вопросу «О внесении изменений в решение Собрания депутатов МО р.п. Первомайский от 19.11.2011 года № 38-173 «О бюджете муниципального образования рабочий поселок Первомайский Щекинского район на 2012 год и на плановый период 2013 и 2014 годов».</w:t>
      </w:r>
    </w:p>
    <w:p w:rsidR="003B08B1" w:rsidRPr="00735DB8" w:rsidRDefault="003B08B1" w:rsidP="003B08B1">
      <w:pPr>
        <w:pStyle w:val="a5"/>
        <w:numPr>
          <w:ilvl w:val="0"/>
          <w:numId w:val="1"/>
        </w:numPr>
        <w:jc w:val="both"/>
      </w:pPr>
      <w:r w:rsidRPr="00735DB8">
        <w:t>Согласиться с решением постоянной депутатской комиссии по экономической политике и бюджетно-финансовым вопросам Собрания депутатов по вышеуказанному вопросу (приложение).</w:t>
      </w:r>
    </w:p>
    <w:p w:rsidR="003B08B1" w:rsidRPr="00735DB8" w:rsidRDefault="003B08B1" w:rsidP="003B08B1">
      <w:pPr>
        <w:pStyle w:val="a5"/>
        <w:numPr>
          <w:ilvl w:val="0"/>
          <w:numId w:val="1"/>
        </w:numPr>
        <w:jc w:val="both"/>
      </w:pPr>
      <w:r w:rsidRPr="00735DB8">
        <w:lastRenderedPageBreak/>
        <w:t>Считать нецелесообразным принятие решения Собрания депутатов МО р.п. Первомайский по вопросу «О внесении изменений в решение Собрания депутатов МО р.п. Первомайский от 19.11.2011 года № 38-173 «О бюджете муниципального образования рабочий поселок Первомайский Щекинского район на 2012 год и на плановый период 2013 и 2014 годов».</w:t>
      </w:r>
    </w:p>
    <w:p w:rsidR="003B08B1" w:rsidRPr="00735DB8" w:rsidRDefault="003B08B1" w:rsidP="003B08B1">
      <w:pPr>
        <w:pStyle w:val="a5"/>
        <w:numPr>
          <w:ilvl w:val="0"/>
          <w:numId w:val="1"/>
        </w:numPr>
        <w:jc w:val="both"/>
      </w:pPr>
      <w:r w:rsidRPr="00735DB8">
        <w:t>Настоящее решение вступает в силу после официального опубликования.</w:t>
      </w:r>
    </w:p>
    <w:p w:rsidR="003B08B1" w:rsidRPr="00735DB8" w:rsidRDefault="003B08B1" w:rsidP="003B08B1">
      <w:pPr>
        <w:tabs>
          <w:tab w:val="num" w:pos="0"/>
        </w:tabs>
        <w:ind w:left="360"/>
      </w:pPr>
    </w:p>
    <w:p w:rsidR="003B08B1" w:rsidRPr="00735DB8" w:rsidRDefault="003B08B1" w:rsidP="003B08B1">
      <w:pPr>
        <w:ind w:left="360"/>
        <w:jc w:val="both"/>
      </w:pPr>
    </w:p>
    <w:p w:rsidR="003B08B1" w:rsidRPr="00735DB8" w:rsidRDefault="003B08B1" w:rsidP="003B08B1">
      <w:pPr>
        <w:outlineLvl w:val="0"/>
      </w:pPr>
      <w:r w:rsidRPr="00735DB8">
        <w:t>Глава муниципального образования</w:t>
      </w:r>
    </w:p>
    <w:p w:rsidR="003B08B1" w:rsidRPr="00735DB8" w:rsidRDefault="003B08B1" w:rsidP="003B08B1">
      <w:r w:rsidRPr="00735DB8">
        <w:t>р.п. Первомайский                                                                             А.В. Федотов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0218"/>
    <w:multiLevelType w:val="hybridMultilevel"/>
    <w:tmpl w:val="4588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E4"/>
    <w:rsid w:val="003B08B1"/>
    <w:rsid w:val="005E6AF1"/>
    <w:rsid w:val="00D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8744F-19BD-4744-8F97-C5F18B8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B08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B0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заголовок 8"/>
    <w:basedOn w:val="a"/>
    <w:next w:val="a"/>
    <w:uiPriority w:val="99"/>
    <w:rsid w:val="003B08B1"/>
    <w:pPr>
      <w:keepNext/>
      <w:autoSpaceDE w:val="0"/>
      <w:autoSpaceDN w:val="0"/>
      <w:spacing w:line="360" w:lineRule="auto"/>
      <w:ind w:firstLine="900"/>
      <w:jc w:val="center"/>
      <w:outlineLvl w:val="7"/>
    </w:pPr>
    <w:rPr>
      <w:b/>
      <w:bCs/>
    </w:rPr>
  </w:style>
  <w:style w:type="paragraph" w:styleId="a5">
    <w:name w:val="List Paragraph"/>
    <w:basedOn w:val="a"/>
    <w:uiPriority w:val="34"/>
    <w:qFormat/>
    <w:rsid w:val="003B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2022-03-02T07:21:00Z</dcterms:created>
  <dcterms:modified xsi:type="dcterms:W3CDTF">2022-03-02T07:21:00Z</dcterms:modified>
</cp:coreProperties>
</file>