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E4" w:rsidRDefault="007968E4" w:rsidP="00796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34720" cy="1487805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E4" w:rsidRDefault="007968E4" w:rsidP="00796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7968E4" w:rsidRDefault="007968E4" w:rsidP="0079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7968E4" w:rsidRDefault="007968E4" w:rsidP="0079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7968E4" w:rsidRDefault="007968E4" w:rsidP="0079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7968E4" w:rsidRDefault="007968E4" w:rsidP="0079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8E4" w:rsidRDefault="007968E4" w:rsidP="0079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7968E4" w:rsidRDefault="007968E4" w:rsidP="0079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в МО р.п.  Первомайский</w:t>
      </w:r>
    </w:p>
    <w:p w:rsidR="007968E4" w:rsidRDefault="007968E4" w:rsidP="0079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вопросу «О внесении изменений в Устав муниципального образования рабочий поселок Первомайский Щекинского района»</w:t>
      </w:r>
    </w:p>
    <w:p w:rsidR="007968E4" w:rsidRDefault="007968E4" w:rsidP="00796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8E4" w:rsidRDefault="007968E4" w:rsidP="007968E4">
      <w:pPr>
        <w:spacing w:after="0" w:line="240" w:lineRule="auto"/>
        <w:ind w:firstLin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10 января    2020 г.                                                                          № 9-40</w:t>
      </w:r>
    </w:p>
    <w:p w:rsidR="007968E4" w:rsidRDefault="007968E4" w:rsidP="007968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68E4" w:rsidRDefault="007968E4" w:rsidP="007968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 муниципальном образовании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7968E4" w:rsidRDefault="007968E4" w:rsidP="007968E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РЕШИЛО:</w:t>
      </w:r>
    </w:p>
    <w:p w:rsidR="007968E4" w:rsidRDefault="007968E4" w:rsidP="007968E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7968E4" w:rsidRDefault="007968E4" w:rsidP="007968E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Назначить в муниципальном образовании рабочий поселок Первомайский Щекинского района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января  2020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8E4" w:rsidRDefault="007968E4" w:rsidP="007968E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2-й этаж.</w:t>
      </w:r>
    </w:p>
    <w:p w:rsidR="007968E4" w:rsidRDefault="007968E4" w:rsidP="007968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2.2. Предложения по проекту решения Собрания депутатов муниципального образования рабочий поселок Первомайский «О внесении изменений  в Устав муниципального образования рабочий поселок Первомайский Щекинского района» направлять </w:t>
      </w:r>
      <w:proofErr w:type="gramStart"/>
      <w:r>
        <w:rPr>
          <w:rFonts w:ascii="Times New Roman" w:eastAsia="Calibri" w:hAnsi="Times New Roman" w:cs="Times New Roman"/>
          <w:bCs/>
          <w:sz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организационный </w:t>
      </w:r>
    </w:p>
    <w:p w:rsidR="007968E4" w:rsidRDefault="007968E4" w:rsidP="00796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</w:rPr>
        <w:t xml:space="preserve">комитет, расположенный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Щекинский район, рабочий посёлок  Первомайский, пр. Улитина, д. 12., телефон: 6-38-12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22  января 2020 года </w:t>
      </w:r>
      <w:r>
        <w:rPr>
          <w:rFonts w:ascii="Times New Roman" w:eastAsia="Times New Roman" w:hAnsi="Times New Roman" w:cs="Times New Roman"/>
          <w:sz w:val="28"/>
          <w:szCs w:val="28"/>
        </w:rPr>
        <w:t>в рабочие дни с 09 часов 00 минут до 17 часов 00 минут.</w:t>
      </w:r>
    </w:p>
    <w:p w:rsidR="007968E4" w:rsidRDefault="007968E4" w:rsidP="007968E4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7968E4" w:rsidRDefault="00FC1892" w:rsidP="007968E4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Николаевна</w:t>
      </w:r>
      <w:r w:rsidR="007968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7968E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7968E4">
        <w:rPr>
          <w:rFonts w:ascii="Times New Roman" w:eastAsia="Times New Roman" w:hAnsi="Times New Roman" w:cs="Times New Roman"/>
          <w:sz w:val="28"/>
          <w:szCs w:val="28"/>
        </w:rPr>
        <w:t>меститель председателя Собрания депутатов, председатель оргкомитета;</w:t>
      </w:r>
    </w:p>
    <w:p w:rsidR="007968E4" w:rsidRDefault="007968E4" w:rsidP="007968E4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Мамай Павел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(по согласованию);</w:t>
      </w:r>
    </w:p>
    <w:p w:rsidR="007968E4" w:rsidRDefault="00FC1892" w:rsidP="007968E4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Серебрякова Татьяна Юр</w:t>
      </w:r>
      <w:r w:rsidR="007968E4">
        <w:rPr>
          <w:rFonts w:ascii="Times New Roman" w:eastAsia="Times New Roman" w:hAnsi="Times New Roman" w:cs="Times New Roman"/>
          <w:b/>
          <w:sz w:val="28"/>
          <w:szCs w:val="28"/>
        </w:rPr>
        <w:t>ьевна</w:t>
      </w:r>
      <w:r w:rsidR="007968E4">
        <w:rPr>
          <w:rFonts w:ascii="Times New Roman" w:eastAsia="Times New Roman" w:hAnsi="Times New Roman" w:cs="Times New Roman"/>
          <w:sz w:val="28"/>
          <w:szCs w:val="28"/>
        </w:rPr>
        <w:t xml:space="preserve"> - депутат Собрания депутатов;</w:t>
      </w:r>
    </w:p>
    <w:p w:rsidR="007968E4" w:rsidRDefault="007968E4" w:rsidP="007968E4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Аникеева Людмила Вячеславовна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7968E4" w:rsidRDefault="007968E4" w:rsidP="007968E4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Собрания депутатов;</w:t>
      </w:r>
    </w:p>
    <w:p w:rsidR="007968E4" w:rsidRDefault="007968E4" w:rsidP="007968E4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референт Главы МО р.п. Первомайский;</w:t>
      </w:r>
    </w:p>
    <w:p w:rsidR="007968E4" w:rsidRDefault="007968E4" w:rsidP="007968E4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(по согласованию); </w:t>
      </w:r>
    </w:p>
    <w:p w:rsidR="007968E4" w:rsidRDefault="007968E4" w:rsidP="007968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Назначить дату первого заседания организационного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13 января 2020 года.</w:t>
      </w:r>
    </w:p>
    <w:p w:rsidR="007968E4" w:rsidRDefault="007968E4" w:rsidP="007968E4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путем официального опубликования. </w:t>
      </w:r>
    </w:p>
    <w:p w:rsidR="007968E4" w:rsidRDefault="007968E4" w:rsidP="007968E4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решения возложить на заместителя председателя Собрания депутатов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О.Н.) и заместителя Главы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Мамай П.И.).</w:t>
      </w:r>
    </w:p>
    <w:p w:rsidR="007968E4" w:rsidRDefault="007968E4" w:rsidP="007968E4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7968E4" w:rsidRDefault="007968E4" w:rsidP="007968E4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1892" w:rsidRDefault="00FC1892" w:rsidP="007968E4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1892" w:rsidRDefault="00FC1892" w:rsidP="007968E4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8E4" w:rsidRDefault="007968E4" w:rsidP="007968E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968E4" w:rsidRDefault="007968E4" w:rsidP="00796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    М.А. Хакимов</w:t>
      </w:r>
    </w:p>
    <w:p w:rsidR="007968E4" w:rsidRDefault="007968E4" w:rsidP="007968E4">
      <w:pPr>
        <w:ind w:firstLine="709"/>
        <w:rPr>
          <w:rFonts w:ascii="Times New Roman" w:hAnsi="Times New Roman"/>
          <w:sz w:val="20"/>
          <w:szCs w:val="20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от « ____ »__________2020 года                                                            №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О внесении изменений и дополнений в Устав муниципального образования рабочий поселок Первомайский Щекинского района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1. Внести в Устав муниципального образования рабочий поселок Первомайский Щекинского района следующие изменения и дополнения: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1.1. В главе 1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слова «(далее – муниципальное образование)» исключить;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1.2. В статье 1: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а) часть 1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изложить в новой редакции:</w:t>
      </w:r>
    </w:p>
    <w:p w:rsidR="00294A05" w:rsidRPr="00294A05" w:rsidRDefault="00294A05" w:rsidP="00294A0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sz w:val="28"/>
          <w:szCs w:val="28"/>
        </w:rPr>
        <w:t>«1. Наименование муниципального образования – городское поселение рабочий поселок Первомайский Щекинского района Тульской области. Сокращенное наименование – МО р.п. Первомайский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</w:p>
    <w:p w:rsidR="00294A05" w:rsidRPr="00294A05" w:rsidRDefault="00294A05" w:rsidP="00294A0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End"/>
      <w:r w:rsidRPr="00294A05">
        <w:rPr>
          <w:rFonts w:ascii="PT Astra Serif" w:eastAsia="Times New Roman" w:hAnsi="PT Astra Serif" w:cs="Times New Roman"/>
          <w:b/>
          <w:sz w:val="28"/>
          <w:szCs w:val="28"/>
        </w:rPr>
        <w:t xml:space="preserve">б) в части 2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после слов «поселок Первомайский» дополнить словами «Щекинского района (далее – муниципальное образование)»;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1.3. В статье 2: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а) в части 4 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>слова «других поселений» заменить словами «других муниципальных образований»;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б) часть 5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lastRenderedPageBreak/>
        <w:t>«5. 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 xml:space="preserve"> если изменение границ муниципального образования влечет изменение границ муниципального образования Щекинский район, такое изменение границ осуществляется также с учетом мнения населения муниципального образования Щекинский район, выраженного Собранием представителей муниципального образования Щекинский район.»;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в) часть 7,8</w:t>
      </w:r>
      <w:r w:rsidRPr="00294A05">
        <w:rPr>
          <w:rFonts w:ascii="PT Astra Serif" w:hAnsi="PT Astra Serif" w:cs="Times New Roman"/>
          <w:sz w:val="28"/>
          <w:szCs w:val="28"/>
        </w:rPr>
        <w:t xml:space="preserve">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«7.</w:t>
      </w:r>
      <w:r w:rsidRPr="00294A05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gramStart"/>
      <w:r w:rsidRPr="00294A05">
        <w:rPr>
          <w:rFonts w:ascii="PT Astra Serif" w:hAnsi="PT Astra Serif" w:cs="Times New Roman"/>
          <w:bCs/>
          <w:sz w:val="28"/>
          <w:szCs w:val="28"/>
        </w:rPr>
        <w:t>Объединение муниципального образования с одним и более муниципальными образованиями, не влекущее изменения границ иных муниципальных образований, осуществляется с согласия населения каждого из муниципальных образований, выраженного Собранием депутатов каждого из объединяемых муниципальных образований.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8. Разделение муниципального образования,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голосования, предусмотренного Законом Тульской области от 12.09.2008 № 1083-ЗТО «О местном референдуме»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>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 xml:space="preserve">г) дополнить частью 10 </w:t>
      </w:r>
      <w:r w:rsidRPr="00294A05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«10. Преобразование муниципального образования влечет создание вновь образованных муниципальных образований в случаях, предусмотренных частями 3, 3.1-1, 5 статьи 13 </w:t>
      </w:r>
      <w:r w:rsidRPr="00294A05">
        <w:rPr>
          <w:rFonts w:ascii="PT Astra Serif" w:hAnsi="PT Astra Serif" w:cs="Times New Roman"/>
          <w:sz w:val="28"/>
        </w:rPr>
        <w:t>Федерального закона от 06.10.2003 № 131-ФЗ</w:t>
      </w:r>
      <w:r w:rsidRPr="00294A05">
        <w:rPr>
          <w:rFonts w:ascii="PT Astra Serif" w:hAnsi="PT Astra Serif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1.4. В статье 7: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а) </w:t>
      </w:r>
      <w:proofErr w:type="spellStart"/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впункте</w:t>
      </w:r>
      <w:proofErr w:type="spellEnd"/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5 части 1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после слова «населенных» добавить слова «пунктов», после слов «муниципального образования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,»</w:t>
      </w:r>
      <w:proofErr w:type="gramEnd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дополнить словами «</w:t>
      </w: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>организация дорожного движения,»;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б) в пункте 21 части 1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муниципального образования, выдача»;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в) пункт 38 части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 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«38. Участие в соответствии с Федеральным законом от 24 июля 2007 года №221-ФЗ «О кадастровой деятельности» в выполнении комплексных кадастровых работ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1.5. Пункт 5 части 1 статьи 9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признать утратившим силу.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1.6. В статье 12: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- в абзаце 6 части 8 после слова «прокурора» дополнить словами «Щекинского района»;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- в части 12 после слова «прокурором» дополнить словами «Щекинского района».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1.7. Часть 2 статьи 15.1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изложить в новой редакции: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«2. Сход граждан, предусмотренный настоящей статьей, правомочен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,</w:t>
      </w:r>
      <w:proofErr w:type="gramEnd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.»;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End"/>
      <w:r w:rsidRPr="00294A05">
        <w:rPr>
          <w:rFonts w:ascii="PT Astra Serif" w:hAnsi="PT Astra Serif" w:cs="Times New Roman"/>
          <w:b/>
          <w:color w:val="000000"/>
          <w:sz w:val="28"/>
          <w:szCs w:val="28"/>
        </w:rPr>
        <w:t>1.8.</w:t>
      </w:r>
      <w:r w:rsidRPr="00294A05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294A05">
        <w:rPr>
          <w:rFonts w:ascii="PT Astra Serif" w:hAnsi="PT Astra Serif" w:cs="Times New Roman"/>
          <w:b/>
          <w:color w:val="000000"/>
          <w:sz w:val="28"/>
          <w:szCs w:val="28"/>
        </w:rPr>
        <w:t>В статье 16: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A05">
        <w:rPr>
          <w:rFonts w:ascii="PT Astra Serif" w:hAnsi="PT Astra Serif" w:cs="Times New Roman"/>
          <w:color w:val="000000"/>
          <w:sz w:val="28"/>
          <w:szCs w:val="28"/>
        </w:rPr>
        <w:t>а) Пункт 1 изложить в следующей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«Под правотворческой инициативой понимается право граждан, прокурора Щекинского района, вносить в органы местного самоуправления проекты правовых актов».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б) Пункт 2 изложить в следующей редакции:</w:t>
      </w:r>
    </w:p>
    <w:p w:rsidR="00294A05" w:rsidRPr="00294A05" w:rsidRDefault="00294A05" w:rsidP="00294A05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«С правотворческой инициативой может выступить инициативная группа граждан муниципального образования, обладающих избирательным правом, прокурор Щекинского района, в порядке, установленном нормативным правовым актом Собрания депутатов муниципального образования. Минимальная численность инициативной группы граждан устанавливается нормативным правовым актом Собрания депутатов муниципального образования и не может превышать 3  процента от числа жителей муниципального образования, обладающих избирательным правом».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1.9. В части 4.1 статьи 19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слова «генеральных планов» заменить словами «генерального плана».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1.10. Пункт 3 часть 1 статьи 28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изложить в новой редакции: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5, 7, 7.2статьи 13 Федерального закона от 06.10.2003 г. № 131-ФЗ «Об общих принципах организации местного самоуправления в Российской Федерации».»;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1.11.В статье 29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а) часть 7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дополнить словами</w:t>
      </w:r>
      <w:r w:rsidRPr="00294A05">
        <w:rPr>
          <w:rFonts w:ascii="PT Astra Serif" w:hAnsi="PT Astra Serif" w:cs="Times New Roman"/>
          <w:bCs/>
          <w:sz w:val="28"/>
          <w:szCs w:val="28"/>
        </w:rPr>
        <w:t xml:space="preserve"> «, </w:t>
      </w:r>
      <w:r w:rsidRPr="00294A05">
        <w:rPr>
          <w:rFonts w:ascii="PT Astra Serif" w:hAnsi="PT Astra Serif" w:cs="Times New Roman"/>
          <w:sz w:val="28"/>
          <w:szCs w:val="28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>;</w:t>
      </w:r>
    </w:p>
    <w:p w:rsidR="00294A05" w:rsidRPr="00294A05" w:rsidRDefault="00294A05" w:rsidP="00294A05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б) дополнить частями 7.1,7.2,7.3,7.4</w:t>
      </w:r>
      <w:r w:rsidRPr="00294A05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«7.1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7.2.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При выявлении в результате проверки, проведенной в соответствии с частью 7.2 статьи 40 Федерального закона от 06.10.2003 № 131-ФЗ «Об </w:t>
      </w:r>
      <w:r w:rsidRPr="00294A05">
        <w:rPr>
          <w:rFonts w:ascii="PT Astra Serif" w:eastAsia="Calibri" w:hAnsi="PT Astra Serif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 Собрания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депутатов муниципального </w:t>
      </w:r>
      <w:proofErr w:type="spellStart"/>
      <w:r w:rsidRPr="00294A05">
        <w:rPr>
          <w:rFonts w:ascii="PT Astra Serif" w:eastAsia="Calibri" w:hAnsi="PT Astra Serif" w:cs="Times New Roman"/>
          <w:sz w:val="28"/>
          <w:szCs w:val="28"/>
        </w:rPr>
        <w:t>образованияили</w:t>
      </w:r>
      <w:proofErr w:type="spell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применении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7.3. </w:t>
      </w:r>
      <w:proofErr w:type="gramStart"/>
      <w:r w:rsidRPr="00294A05">
        <w:rPr>
          <w:rFonts w:ascii="PT Astra Serif" w:hAnsi="PT Astra Serif" w:cs="Times New Roman"/>
          <w:sz w:val="28"/>
          <w:szCs w:val="28"/>
        </w:rPr>
        <w:t>К депутату Собрания депутатов муниципального образования, представившему недостоверные или не 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несущественными, могут быть применены следующие меры ответственности, предусмотренные частью 7.3-1 статьи 40 Федерального закона</w:t>
      </w:r>
      <w:proofErr w:type="gramEnd"/>
      <w:r w:rsidRPr="00294A05">
        <w:rPr>
          <w:rFonts w:ascii="PT Astra Serif" w:hAnsi="PT Astra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Федерации.</w:t>
      </w:r>
    </w:p>
    <w:p w:rsidR="00294A05" w:rsidRPr="00294A05" w:rsidRDefault="00294A05" w:rsidP="00294A0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294A05">
        <w:rPr>
          <w:rFonts w:ascii="PT Astra Serif" w:hAnsi="PT Astra Serif" w:cs="Times New Roman"/>
          <w:sz w:val="28"/>
          <w:szCs w:val="28"/>
        </w:rPr>
        <w:t xml:space="preserve">7.4.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Порядок принятия решения о применении к депутату Собрания депутатов муниципального образования мер ответственности, указанных </w:t>
      </w:r>
      <w:proofErr w:type="spellStart"/>
      <w:r w:rsidRPr="00294A05">
        <w:rPr>
          <w:rFonts w:ascii="PT Astra Serif" w:eastAsia="Times New Roman" w:hAnsi="PT Astra Serif" w:cs="Times New Roman"/>
          <w:sz w:val="28"/>
          <w:szCs w:val="28"/>
        </w:rPr>
        <w:t>в</w:t>
      </w:r>
      <w:hyperlink r:id="rId7" w:anchor="dst880" w:history="1">
        <w:r w:rsidRPr="00294A05">
          <w:rPr>
            <w:rFonts w:ascii="PT Astra Serif" w:eastAsia="Times New Roman" w:hAnsi="PT Astra Serif" w:cs="Times New Roman"/>
            <w:sz w:val="28"/>
          </w:rPr>
          <w:t>части</w:t>
        </w:r>
        <w:proofErr w:type="spellEnd"/>
        <w:r w:rsidRPr="00294A05">
          <w:rPr>
            <w:rFonts w:ascii="PT Astra Serif" w:eastAsia="Times New Roman" w:hAnsi="PT Astra Serif" w:cs="Times New Roman"/>
            <w:sz w:val="28"/>
          </w:rPr>
          <w:t xml:space="preserve"> 7.3-1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статьи 40 </w:t>
      </w:r>
      <w:r w:rsidRPr="00294A05">
        <w:rPr>
          <w:rFonts w:ascii="PT Astra Serif" w:hAnsi="PT Astra Serif" w:cs="Times New Roman"/>
          <w:sz w:val="28"/>
          <w:szCs w:val="28"/>
          <w:shd w:val="clear" w:color="auto" w:fill="FFFFFF"/>
        </w:rPr>
        <w:t>Федерального закона от 06.10.2003 г. № 131-ФЗ «Об общих принципах местного самоуправления в Российской Федерации»,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 xml:space="preserve"> определяется муниципальным правовым актом в соответствии с законом Тульской области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proofErr w:type="gramEnd"/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1.12. Часть 1.1 статьи 30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исключить, соответственно изменив нумерацию частей.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1.13. Статью 31 дополнить частями 4.2,4.3,4.4,4.5 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следующего содержания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«4.2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Тульской области в порядке, установленном Законом Тульской области. 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4.</w:t>
      </w:r>
      <w:r w:rsidRPr="00294A05">
        <w:rPr>
          <w:rFonts w:ascii="PT Astra Serif" w:hAnsi="PT Astra Serif" w:cs="Times New Roman"/>
          <w:sz w:val="28"/>
          <w:szCs w:val="28"/>
        </w:rPr>
        <w:t>3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</w:t>
      </w:r>
      <w:r w:rsidRPr="00294A05">
        <w:rPr>
          <w:rFonts w:ascii="PT Astra Serif" w:eastAsia="Calibri" w:hAnsi="PT Astra Serif" w:cs="Times New Roman"/>
          <w:sz w:val="28"/>
          <w:szCs w:val="28"/>
        </w:rPr>
        <w:lastRenderedPageBreak/>
        <w:t>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,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главы муниципального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294A05">
        <w:rPr>
          <w:rFonts w:ascii="PT Astra Serif" w:eastAsia="Calibri" w:hAnsi="PT Astra Serif" w:cs="Times New Roman"/>
          <w:sz w:val="28"/>
          <w:szCs w:val="28"/>
        </w:rPr>
        <w:t>образованияили</w:t>
      </w:r>
      <w:proofErr w:type="spell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применении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>4.</w:t>
      </w:r>
      <w:r w:rsidRPr="00294A05">
        <w:rPr>
          <w:rFonts w:ascii="PT Astra Serif" w:hAnsi="PT Astra Serif" w:cs="Times New Roman"/>
          <w:sz w:val="28"/>
          <w:szCs w:val="28"/>
        </w:rPr>
        <w:t>4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.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К </w:t>
      </w:r>
      <w:proofErr w:type="spellStart"/>
      <w:r w:rsidRPr="00294A05">
        <w:rPr>
          <w:rFonts w:ascii="PT Astra Serif" w:hAnsi="PT Astra Serif" w:cs="Times New Roman"/>
          <w:sz w:val="28"/>
          <w:szCs w:val="28"/>
        </w:rPr>
        <w:t>главемуниципального</w:t>
      </w:r>
      <w:proofErr w:type="spellEnd"/>
      <w:r w:rsidRPr="00294A05">
        <w:rPr>
          <w:rFonts w:ascii="PT Astra Serif" w:hAnsi="PT Astra Serif" w:cs="Times New Roman"/>
          <w:sz w:val="28"/>
          <w:szCs w:val="28"/>
        </w:rPr>
        <w:t xml:space="preserve"> образования</w:t>
      </w:r>
      <w:r w:rsidRPr="00294A05">
        <w:rPr>
          <w:rFonts w:ascii="PT Astra Serif" w:eastAsia="Calibri" w:hAnsi="PT Astra Serif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г. № 131-ФЗ «Об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общих 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принципах</w:t>
      </w:r>
      <w:proofErr w:type="gramEnd"/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94A05">
        <w:rPr>
          <w:rFonts w:ascii="PT Astra Serif" w:eastAsia="Calibri" w:hAnsi="PT Astra Serif" w:cs="Times New Roman"/>
          <w:sz w:val="28"/>
          <w:szCs w:val="28"/>
        </w:rPr>
        <w:t xml:space="preserve">4.5. Порядок принятия решения о применении к </w:t>
      </w:r>
      <w:r w:rsidRPr="00294A05">
        <w:rPr>
          <w:rFonts w:ascii="PT Astra Serif" w:hAnsi="PT Astra Serif" w:cs="Times New Roman"/>
          <w:sz w:val="28"/>
          <w:szCs w:val="28"/>
        </w:rPr>
        <w:t>главе муниципального образования</w:t>
      </w:r>
      <w:r w:rsidRPr="00294A05">
        <w:rPr>
          <w:rFonts w:ascii="PT Astra Serif" w:eastAsia="Calibri" w:hAnsi="PT Astra Serif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294A05">
        <w:rPr>
          <w:rFonts w:ascii="PT Astra Serif" w:eastAsia="Calibri" w:hAnsi="PT Astra Serif" w:cs="Times New Roman"/>
          <w:sz w:val="28"/>
          <w:szCs w:val="28"/>
        </w:rPr>
        <w:t>.»;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proofErr w:type="gramEnd"/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1.14. В пункте 13 части 1 статьи 33 </w:t>
      </w:r>
      <w:r w:rsidRPr="00294A05">
        <w:rPr>
          <w:rFonts w:ascii="PT Astra Serif" w:hAnsi="PT Astra Serif" w:cs="Times New Roman"/>
          <w:sz w:val="28"/>
          <w:szCs w:val="28"/>
        </w:rPr>
        <w:t>текст «частями 3, 5, 6.2, 7, 7.2» заменить текстом «частями 3, 3.1-1, 5, 7, 7.2»;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1.15. Часть 1 статьи 36 дополнить пунктом 10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94A05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«10) разработка и утверждение схемы размещения нестационарных торговых объектов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в порядке, установленном уполномоченным органом исполнительной власти Тульской области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294A05" w:rsidRPr="00294A05" w:rsidRDefault="00294A05" w:rsidP="00294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A05">
        <w:rPr>
          <w:rFonts w:ascii="PT Astra Serif" w:hAnsi="PT Astra Serif" w:cs="Times New Roman"/>
          <w:b/>
          <w:sz w:val="28"/>
          <w:szCs w:val="28"/>
        </w:rPr>
        <w:t>1.16.В пункте 11 части 5 статьи 38</w:t>
      </w:r>
      <w:r w:rsidRPr="00294A05">
        <w:rPr>
          <w:rFonts w:ascii="PT Astra Serif" w:hAnsi="PT Astra Serif" w:cs="Times New Roman"/>
          <w:sz w:val="28"/>
          <w:szCs w:val="28"/>
        </w:rPr>
        <w:t xml:space="preserve"> текст «частями 3, 5, 6.2, 7, 7.2» заменить текстом «частями 3, 3.1-1, 5,7, 7.2»;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1.17.Часть 11 статьи 44 дополнить абзацем </w:t>
      </w:r>
      <w:r w:rsidRPr="00294A05">
        <w:rPr>
          <w:rFonts w:ascii="PT Astra Serif" w:eastAsia="Times New Roman" w:hAnsi="PT Astra Serif" w:cs="Times New Roman"/>
          <w:b/>
          <w:sz w:val="28"/>
          <w:szCs w:val="28"/>
        </w:rPr>
        <w:t xml:space="preserve">3 </w:t>
      </w:r>
      <w:r w:rsidRPr="00294A05">
        <w:rPr>
          <w:rFonts w:ascii="PT Astra Serif" w:eastAsia="Times New Roman" w:hAnsi="PT Astra Serif" w:cs="Times New Roman"/>
          <w:sz w:val="28"/>
          <w:szCs w:val="28"/>
        </w:rPr>
        <w:t>следующего</w:t>
      </w: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содержания:</w:t>
      </w:r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</w:rPr>
        <w:t>«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Для официального опубликования (размещения) муниципальных правовых актов или соглашений также используются портал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http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://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pravo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-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minjust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.</w:t>
        </w:r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val="en-US" w:eastAsia="en-US"/>
          </w:rPr>
          <w:t>ru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, </w:t>
      </w:r>
      <w:hyperlink r:id="rId9" w:history="1">
        <w:r w:rsidRPr="00294A05">
          <w:rPr>
            <w:rFonts w:ascii="PT Astra Serif" w:eastAsia="Times New Roman" w:hAnsi="PT Astra Serif" w:cs="Times New Roman"/>
            <w:color w:val="0000FF"/>
            <w:sz w:val="28"/>
            <w:u w:val="single"/>
            <w:lang w:eastAsia="en-US"/>
          </w:rPr>
          <w:t>http://право-минюст.рф</w:t>
        </w:r>
      </w:hyperlink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, регистрация в качестве сетевого издания:</w:t>
      </w:r>
      <w:proofErr w:type="gramEnd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Эл № ФС 77-72471 от 05.03.2018) и сетевое издание «Щекинский муниципальный вестник» (http://npaschekino.ru, 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регистрация в качестве сетевого издания: 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Эл № ФС 77-74320 от 19.11.2018).</w:t>
      </w:r>
      <w:proofErr w:type="gramEnd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</w:t>
      </w:r>
      <w:r w:rsidRPr="00294A05">
        <w:rPr>
          <w:rFonts w:ascii="PT Astra Serif" w:hAnsi="PT Astra Serif" w:cs="Times New Roman"/>
          <w:sz w:val="28"/>
          <w:szCs w:val="28"/>
        </w:rPr>
        <w:t xml:space="preserve">в официальном сетевом издании «Щекинский муниципальный вестник», 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объемные графические и табличные приложения к нему в информационном бюллетене администрации и Собрания депутатов муниципального образования рабочий поселок Первомайский Щекинского района «Первомайские вести» могут не приводиться</w:t>
      </w:r>
      <w:proofErr w:type="gramStart"/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>.».</w:t>
      </w:r>
      <w:proofErr w:type="gramEnd"/>
    </w:p>
    <w:p w:rsidR="00294A05" w:rsidRPr="00294A05" w:rsidRDefault="00294A05" w:rsidP="00294A0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1.18. Часть 3 статьи 61</w:t>
      </w:r>
      <w:r w:rsidRPr="00294A0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дополнить текстом «, прокурором Щекинского района в порядке правотворческой инициативы».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4. Настоящее решение вступает в силу со дня его официального опубликования после государственной регистрации.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Контроль за</w:t>
      </w:r>
      <w:proofErr w:type="gramEnd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Глава МО р.п. Первомайский</w:t>
      </w:r>
    </w:p>
    <w:p w:rsidR="00294A05" w:rsidRPr="00294A05" w:rsidRDefault="00294A05" w:rsidP="0029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294A0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Щекинского района                                                        М.А. Хакимов</w:t>
      </w:r>
    </w:p>
    <w:p w:rsidR="00294A05" w:rsidRPr="00294A05" w:rsidRDefault="00294A05" w:rsidP="00294A05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7968E4" w:rsidRDefault="007968E4" w:rsidP="007968E4"/>
    <w:p w:rsidR="006E5CD5" w:rsidRDefault="006E5CD5"/>
    <w:sectPr w:rsidR="006E5CD5" w:rsidSect="008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>
    <w:nsid w:val="5E81471A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968E4"/>
    <w:rsid w:val="00052323"/>
    <w:rsid w:val="00294A05"/>
    <w:rsid w:val="006E5CD5"/>
    <w:rsid w:val="007968E4"/>
    <w:rsid w:val="008C66D5"/>
    <w:rsid w:val="00FC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5"/>
  </w:style>
  <w:style w:type="paragraph" w:styleId="1">
    <w:name w:val="heading 1"/>
    <w:basedOn w:val="a"/>
    <w:next w:val="a"/>
    <w:link w:val="10"/>
    <w:qFormat/>
    <w:rsid w:val="00796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8E4"/>
    <w:rPr>
      <w:rFonts w:ascii="Arial" w:eastAsia="Times New Roman" w:hAnsi="Arial" w:cs="Times New Roman"/>
      <w:b/>
      <w:bCs/>
      <w:color w:val="000080"/>
    </w:rPr>
  </w:style>
  <w:style w:type="paragraph" w:customStyle="1" w:styleId="ConsPlusNormal">
    <w:name w:val="ConsPlusNormal"/>
    <w:rsid w:val="00796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892"/>
    <w:rPr>
      <w:color w:val="0000FF"/>
      <w:u w:val="single"/>
    </w:rPr>
  </w:style>
  <w:style w:type="paragraph" w:customStyle="1" w:styleId="ConsNormal">
    <w:name w:val="ConsNormal"/>
    <w:rsid w:val="00FC189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1892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8"/>
    </w:rPr>
  </w:style>
  <w:style w:type="character" w:customStyle="1" w:styleId="11">
    <w:name w:val="Гиперссылка1"/>
    <w:basedOn w:val="a0"/>
    <w:rsid w:val="00FC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982/0f163aa904e0d0db5ff6f72881cd6077268a70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2593</Words>
  <Characters>14783</Characters>
  <Application>Microsoft Office Word</Application>
  <DocSecurity>0</DocSecurity>
  <Lines>123</Lines>
  <Paragraphs>34</Paragraphs>
  <ScaleCrop>false</ScaleCrop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7</cp:revision>
  <cp:lastPrinted>2020-01-13T13:27:00Z</cp:lastPrinted>
  <dcterms:created xsi:type="dcterms:W3CDTF">2020-01-09T14:54:00Z</dcterms:created>
  <dcterms:modified xsi:type="dcterms:W3CDTF">2020-01-13T13:27:00Z</dcterms:modified>
</cp:coreProperties>
</file>