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3C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3450" cy="1485900"/>
            <wp:effectExtent l="19050" t="0" r="0" b="0"/>
            <wp:docPr id="25" name="Рисунок 10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6F8" w:rsidRPr="00D63C80" w:rsidRDefault="000A26F8" w:rsidP="000A26F8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C80">
        <w:rPr>
          <w:rFonts w:ascii="Times New Roman" w:hAnsi="Times New Roman" w:cs="Times New Roman"/>
          <w:color w:val="000000" w:themeColor="text1"/>
          <w:sz w:val="28"/>
          <w:szCs w:val="28"/>
        </w:rPr>
        <w:t>Тульская область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C8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3C8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>от  «</w:t>
      </w:r>
      <w:r w:rsidR="004D69FC">
        <w:rPr>
          <w:rFonts w:ascii="Times New Roman" w:hAnsi="Times New Roman" w:cs="Times New Roman"/>
          <w:sz w:val="28"/>
          <w:szCs w:val="28"/>
        </w:rPr>
        <w:t>29</w:t>
      </w:r>
      <w:r w:rsidR="000D43A5">
        <w:rPr>
          <w:rFonts w:ascii="Times New Roman" w:hAnsi="Times New Roman" w:cs="Times New Roman"/>
          <w:sz w:val="28"/>
          <w:szCs w:val="28"/>
        </w:rPr>
        <w:t>» марта 2022</w:t>
      </w:r>
      <w:r w:rsidRPr="00D63C80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№ </w:t>
      </w:r>
      <w:r w:rsidR="004D69FC">
        <w:rPr>
          <w:rFonts w:ascii="Times New Roman" w:hAnsi="Times New Roman" w:cs="Times New Roman"/>
          <w:sz w:val="28"/>
          <w:szCs w:val="28"/>
        </w:rPr>
        <w:t>56-206</w:t>
      </w:r>
    </w:p>
    <w:p w:rsidR="000A26F8" w:rsidRPr="00D63C80" w:rsidRDefault="000A26F8" w:rsidP="000A2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center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 xml:space="preserve">Об отчете постоянной депутатской комиссии Собрания депутатов МО р.п. </w:t>
      </w:r>
      <w:proofErr w:type="gramStart"/>
      <w:r w:rsidRPr="00D63C80">
        <w:rPr>
          <w:rFonts w:ascii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D63C80">
        <w:rPr>
          <w:rFonts w:ascii="Times New Roman" w:hAnsi="Times New Roman" w:cs="Times New Roman"/>
          <w:b/>
          <w:color w:val="272727"/>
          <w:spacing w:val="-4"/>
          <w:sz w:val="28"/>
          <w:szCs w:val="28"/>
        </w:rPr>
        <w:t>собственности и развитию инфраструктуры</w:t>
      </w:r>
    </w:p>
    <w:p w:rsidR="000A26F8" w:rsidRPr="00D63C80" w:rsidRDefault="000D43A5" w:rsidP="000A26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работы в 2021</w:t>
      </w:r>
      <w:r w:rsidR="000A26F8" w:rsidRPr="00D63C8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26F8" w:rsidRPr="00D63C80" w:rsidRDefault="000A26F8" w:rsidP="000A26F8">
      <w:pPr>
        <w:shd w:val="clear" w:color="auto" w:fill="FFFFFF"/>
        <w:tabs>
          <w:tab w:val="left" w:leader="underscore" w:pos="682"/>
          <w:tab w:val="left" w:leader="underscore" w:pos="1464"/>
        </w:tabs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  Заслушав отчет постоянной депутатской комиссии Собрания депутатов МО р.п. Первомайский 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="004D69FC">
        <w:rPr>
          <w:rFonts w:ascii="Times New Roman" w:hAnsi="Times New Roman" w:cs="Times New Roman"/>
          <w:sz w:val="28"/>
          <w:szCs w:val="28"/>
        </w:rPr>
        <w:t xml:space="preserve"> по результатам работы в 2021</w:t>
      </w:r>
      <w:r w:rsidRPr="00D63C80">
        <w:rPr>
          <w:rFonts w:ascii="Times New Roman" w:hAnsi="Times New Roman" w:cs="Times New Roman"/>
          <w:sz w:val="28"/>
          <w:szCs w:val="28"/>
        </w:rPr>
        <w:t xml:space="preserve"> году, на основании пункта 1.4. статьи 1 Положения </w:t>
      </w:r>
      <w:r w:rsidRPr="00D63C80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постоянной депутатской комиссии </w:t>
      </w:r>
      <w:r w:rsidRPr="00D63C8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Pr="00D63C80">
        <w:rPr>
          <w:rFonts w:ascii="Times New Roman" w:hAnsi="Times New Roman" w:cs="Times New Roman"/>
          <w:sz w:val="28"/>
          <w:szCs w:val="28"/>
        </w:rPr>
        <w:t xml:space="preserve">, утвержденного решением Собрания депутатов 30.03.2009 № 2-9,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0A26F8" w:rsidRPr="00D63C80" w:rsidRDefault="000A26F8" w:rsidP="000A26F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b/>
          <w:sz w:val="28"/>
          <w:szCs w:val="28"/>
        </w:rPr>
        <w:t>РЕШИЛО</w:t>
      </w:r>
      <w:r w:rsidRPr="00D63C80">
        <w:rPr>
          <w:rFonts w:ascii="Times New Roman" w:hAnsi="Times New Roman" w:cs="Times New Roman"/>
          <w:sz w:val="28"/>
          <w:szCs w:val="28"/>
        </w:rPr>
        <w:t>:</w:t>
      </w:r>
    </w:p>
    <w:p w:rsidR="000A26F8" w:rsidRPr="00D63C80" w:rsidRDefault="000A26F8" w:rsidP="000A2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  1. Отчет постоянной депутатской комиссии Собрания депутатов МО р.п. </w:t>
      </w:r>
      <w:proofErr w:type="gramStart"/>
      <w:r w:rsidRPr="00D63C80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D63C80">
        <w:rPr>
          <w:rFonts w:ascii="Times New Roman" w:hAnsi="Times New Roman" w:cs="Times New Roman"/>
          <w:sz w:val="28"/>
          <w:szCs w:val="28"/>
        </w:rPr>
        <w:t xml:space="preserve"> по </w:t>
      </w:r>
      <w:r w:rsidRPr="00D63C80">
        <w:rPr>
          <w:rFonts w:ascii="Times New Roman" w:hAnsi="Times New Roman" w:cs="Times New Roman"/>
          <w:color w:val="272727"/>
          <w:spacing w:val="-4"/>
          <w:sz w:val="28"/>
          <w:szCs w:val="28"/>
        </w:rPr>
        <w:t>собственности и развитию инфраструктуры</w:t>
      </w:r>
      <w:r w:rsidR="00D63C80">
        <w:rPr>
          <w:rFonts w:ascii="Times New Roman" w:hAnsi="Times New Roman" w:cs="Times New Roman"/>
          <w:sz w:val="28"/>
          <w:szCs w:val="28"/>
        </w:rPr>
        <w:t xml:space="preserve"> по результатам работы в 20</w:t>
      </w:r>
      <w:r w:rsidR="000D43A5">
        <w:rPr>
          <w:rFonts w:ascii="Times New Roman" w:hAnsi="Times New Roman" w:cs="Times New Roman"/>
          <w:sz w:val="28"/>
          <w:szCs w:val="28"/>
        </w:rPr>
        <w:t>21</w:t>
      </w:r>
      <w:r w:rsidRPr="00D63C80">
        <w:rPr>
          <w:rFonts w:ascii="Times New Roman" w:hAnsi="Times New Roman" w:cs="Times New Roman"/>
          <w:sz w:val="28"/>
          <w:szCs w:val="28"/>
        </w:rPr>
        <w:t xml:space="preserve"> году принять к сведению (приложение).  </w:t>
      </w:r>
    </w:p>
    <w:p w:rsidR="000A26F8" w:rsidRPr="00D63C80" w:rsidRDefault="000A26F8" w:rsidP="000A26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80">
        <w:rPr>
          <w:rFonts w:ascii="Times New Roman" w:hAnsi="Times New Roman" w:cs="Times New Roman"/>
          <w:sz w:val="28"/>
          <w:szCs w:val="28"/>
        </w:rPr>
        <w:t xml:space="preserve">      2. Решение вступает в силу со дня подписания и подлежит официальному опубликованию в средствах массовой информации</w:t>
      </w:r>
    </w:p>
    <w:p w:rsidR="000A26F8" w:rsidRPr="00D63C80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26F8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A26F8" w:rsidRPr="00DB0573" w:rsidRDefault="000A26F8" w:rsidP="000A26F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A26F8" w:rsidRPr="00DB0573" w:rsidRDefault="000A26F8" w:rsidP="000A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 </w:t>
      </w:r>
    </w:p>
    <w:p w:rsidR="000A26F8" w:rsidRPr="00DB0573" w:rsidRDefault="000A26F8" w:rsidP="000A26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573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    М.А. Хакимов</w:t>
      </w:r>
    </w:p>
    <w:p w:rsidR="00EF4E73" w:rsidRPr="00DB0573" w:rsidRDefault="00EF4E73">
      <w:pPr>
        <w:rPr>
          <w:rFonts w:ascii="Times New Roman" w:hAnsi="Times New Roman" w:cs="Times New Roman"/>
          <w:b/>
          <w:sz w:val="28"/>
          <w:szCs w:val="28"/>
        </w:rPr>
      </w:pPr>
    </w:p>
    <w:p w:rsidR="000A26F8" w:rsidRPr="00D63C80" w:rsidRDefault="000A26F8">
      <w:pPr>
        <w:rPr>
          <w:rFonts w:ascii="Times New Roman" w:hAnsi="Times New Roman" w:cs="Times New Roman"/>
          <w:sz w:val="28"/>
          <w:szCs w:val="28"/>
        </w:rPr>
      </w:pPr>
    </w:p>
    <w:p w:rsidR="000A26F8" w:rsidRPr="00D63C80" w:rsidRDefault="000A26F8" w:rsidP="000A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26F8" w:rsidRPr="00D63C80" w:rsidRDefault="000A26F8" w:rsidP="000A26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Отчёт</w:t>
      </w: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постоянной депутатской комиссии </w:t>
      </w: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Собрания депутатов МО р.п. Первомайский </w:t>
      </w: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вопросам собственности и развитию инфраструктуры </w:t>
      </w: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Уважаемые депутаты!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Состав комиссии: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- председатель            - Серебрякова Т.Ю.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- зам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>редседателя     - Динариев С.В.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- секретарь комиссии - </w:t>
      </w:r>
      <w:proofErr w:type="spellStart"/>
      <w:r w:rsidRPr="004D69FC">
        <w:rPr>
          <w:rFonts w:ascii="Times New Roman" w:eastAsia="Times New Roman" w:hAnsi="Times New Roman" w:cs="Times New Roman"/>
          <w:sz w:val="28"/>
          <w:szCs w:val="28"/>
        </w:rPr>
        <w:t>Помазкова</w:t>
      </w:r>
      <w:proofErr w:type="spellEnd"/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 Т.Б.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- член комиссии          - Зверев Г.Е.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- член комиссии          - </w:t>
      </w:r>
      <w:proofErr w:type="spellStart"/>
      <w:r w:rsidRPr="004D69FC">
        <w:rPr>
          <w:rFonts w:ascii="Times New Roman" w:eastAsia="Times New Roman" w:hAnsi="Times New Roman" w:cs="Times New Roman"/>
          <w:sz w:val="28"/>
          <w:szCs w:val="28"/>
        </w:rPr>
        <w:t>Королихин</w:t>
      </w:r>
      <w:proofErr w:type="spellEnd"/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4D69FC" w:rsidRPr="004D69FC" w:rsidRDefault="004D69FC" w:rsidP="004D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Работа комиссии строилась на основании плана работы Собрания депутатов МО р.п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>ервомайский и плана работы комиссии на 2021 год.</w:t>
      </w:r>
    </w:p>
    <w:p w:rsidR="004D69FC" w:rsidRDefault="004D69FC" w:rsidP="004D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На заседаниях постоянной депутатской комиссии Собрания депутатов МО р.п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>ервомайский по вопросам собственности и развитию инфраструктуры в 2021 году обсуждались и были рассмотрены материалы к заседаниям Собрания депутатов:</w:t>
      </w:r>
    </w:p>
    <w:p w:rsidR="005C49DB" w:rsidRPr="009C0DF9" w:rsidRDefault="005C49DB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DB">
        <w:rPr>
          <w:rFonts w:ascii="Times New Roman" w:hAnsi="Times New Roman"/>
          <w:sz w:val="28"/>
          <w:szCs w:val="28"/>
        </w:rPr>
        <w:t>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Об утверждении Положения о составе, порядке подготовки документа территориального  планирования муниципального образования рабочий поселок Первомайский Щекинского района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собственности индивидуального предпринимателя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 внесение изменения в решение Собрания депутатов МО р.п.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 от 14.04.2016 № 26-114 «О порядке формирования и использования муниципального дорожного фонда МО р.п. Первомайский Щекинский район»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предоставления разрешения на условно разрешенный вид использования земельного участка с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кадастровым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№ 71:22:030303:1139</w:t>
      </w:r>
    </w:p>
    <w:p w:rsid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Об отчете постоянной депутатской комиссии Собрания депутатов МО р.п. 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собственности и развитию инфраструктуры по результатам работы в 2020 году</w:t>
      </w:r>
    </w:p>
    <w:p w:rsid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lastRenderedPageBreak/>
        <w:t>О внесении изменений в решение Собрания депутатов МО р.п. Первомайский от 02.02.2021 г. № 31-127 «Об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муниципального образования р.п.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цены земельных участков, находящихся в муниципальной собственности, на территории муниципального образования р.п.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17.07.2020 № 20-75 «Об утверждении проекта планировки территории и проект межевания территории линейного объекта «Строительство системы технологического трубопровода природного газа на территории ОАО «</w:t>
      </w:r>
      <w:proofErr w:type="spellStart"/>
      <w:r w:rsidRPr="004D69FC">
        <w:rPr>
          <w:rFonts w:ascii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4D69FC">
        <w:rPr>
          <w:rFonts w:ascii="Times New Roman" w:hAnsi="Times New Roman" w:cs="Times New Roman"/>
          <w:bCs/>
          <w:sz w:val="28"/>
          <w:szCs w:val="28"/>
        </w:rPr>
        <w:t>». Линейный объект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от 02.02.2021 г. № 31-1</w:t>
      </w:r>
      <w:r>
        <w:rPr>
          <w:rFonts w:ascii="Times New Roman" w:hAnsi="Times New Roman" w:cs="Times New Roman"/>
          <w:bCs/>
          <w:sz w:val="28"/>
          <w:szCs w:val="28"/>
        </w:rPr>
        <w:t xml:space="preserve">27 «Об утверждении Положения «О публичных слушаниях </w:t>
      </w:r>
      <w:r w:rsidRPr="004D69F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69FC">
        <w:rPr>
          <w:rFonts w:ascii="Times New Roman" w:hAnsi="Times New Roman" w:cs="Times New Roman"/>
          <w:bCs/>
          <w:sz w:val="28"/>
          <w:szCs w:val="28"/>
        </w:rPr>
        <w:t>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собственности муниципального образования Щекинский район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объекта: «Установки метанола производительностью 500 тыс. тонн в год (Установка метанола «М-500»)»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Об утверждении проекта планировки территории и проект межевания территории объекта: «Установки метанола производительностью 500 тыс. тонн в год (Установка метанола «М-500»)»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от 02.02.2021 г. № 31-127 «Об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Об утверждении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жилого фонда и собственников жилых помещений, </w:t>
      </w:r>
      <w:r w:rsidRPr="004D69FC">
        <w:rPr>
          <w:rFonts w:ascii="Times New Roman" w:hAnsi="Times New Roman" w:cs="Times New Roman"/>
          <w:bCs/>
          <w:sz w:val="28"/>
          <w:szCs w:val="28"/>
        </w:rPr>
        <w:lastRenderedPageBreak/>
        <w:t>которые не приняли решение о выборе способа управления  многоквартирным домом, собственников помещений в многоквартирном доме, которые на их общем собрании не приняли решение об установлении платы за содержание и ремонт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жилого помещения на 2021 год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от 02.02.2021 г. № 31-127 «Об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собственности муниципального образования Щекинский район»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01.10.2008 № 17-62 «Об утверждении Положения о порядке управления, владения, пользования и распоряжения имуществом, находящимся в муниципальной собственности МО р.п.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Щекинского района»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24.06.2014 №64-321 «Об утверждении </w:t>
      </w:r>
      <w:proofErr w:type="gramStart"/>
      <w:r w:rsidRPr="004D69FC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4D69FC">
        <w:rPr>
          <w:rFonts w:ascii="Times New Roman" w:hAnsi="Times New Roman" w:cs="Times New Roman"/>
          <w:bCs/>
          <w:sz w:val="28"/>
          <w:szCs w:val="28"/>
        </w:rPr>
        <w:t xml:space="preserve"> рабочий поселок Первомайский Щёкинского района на 2014-2024 годы»</w:t>
      </w:r>
    </w:p>
    <w:p w:rsidR="009C0DF9" w:rsidRPr="009C0DF9" w:rsidRDefault="009C0DF9" w:rsidP="005C49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hAnsi="Times New Roman" w:cs="Times New Roman"/>
          <w:bCs/>
          <w:sz w:val="28"/>
          <w:szCs w:val="28"/>
        </w:rPr>
        <w:t>Об утверждении прогнозного плана приватизации муниципального имущества муниципального образования рабочий поселок Первомайский Щекинского района на 2022 год и на плановый период 2023 и 2024 годов»</w:t>
      </w:r>
    </w:p>
    <w:p w:rsidR="009C0DF9" w:rsidRPr="004D69FC" w:rsidRDefault="009C0DF9" w:rsidP="009C0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плана работы постоянной депутатской комиссии Собрания депутатов МО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 р.п. </w:t>
      </w:r>
      <w:proofErr w:type="gramStart"/>
      <w:r w:rsidRPr="004D69F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собственности и развитию инфраструктуры на 2022год</w:t>
      </w:r>
    </w:p>
    <w:p w:rsidR="009C0DF9" w:rsidRPr="005C49DB" w:rsidRDefault="009C0DF9" w:rsidP="009C0DF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>постоянной депутатской комиссии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МО р.п. Первомайский                             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по вопросам собственности </w:t>
      </w:r>
    </w:p>
    <w:p w:rsidR="004D69FC" w:rsidRPr="004D69FC" w:rsidRDefault="004D69FC" w:rsidP="004D6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9FC">
        <w:rPr>
          <w:rFonts w:ascii="Times New Roman" w:eastAsia="Times New Roman" w:hAnsi="Times New Roman" w:cs="Times New Roman"/>
          <w:sz w:val="28"/>
          <w:szCs w:val="28"/>
        </w:rPr>
        <w:t xml:space="preserve">и развитию инфраструктуры                                    </w:t>
      </w:r>
      <w:r w:rsidR="009C0D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D69FC">
        <w:rPr>
          <w:rFonts w:ascii="Times New Roman" w:eastAsia="Times New Roman" w:hAnsi="Times New Roman" w:cs="Times New Roman"/>
          <w:sz w:val="28"/>
          <w:szCs w:val="28"/>
        </w:rPr>
        <w:t>Т.Ю. Серебрякова</w:t>
      </w:r>
    </w:p>
    <w:p w:rsidR="004D69FC" w:rsidRPr="004D69FC" w:rsidRDefault="004D69FC" w:rsidP="004D69FC">
      <w:pPr>
        <w:spacing w:line="240" w:lineRule="auto"/>
        <w:rPr>
          <w:sz w:val="28"/>
          <w:szCs w:val="28"/>
        </w:rPr>
      </w:pPr>
    </w:p>
    <w:p w:rsidR="004D69FC" w:rsidRPr="004D69FC" w:rsidRDefault="004D69FC" w:rsidP="004D69FC">
      <w:pPr>
        <w:spacing w:line="240" w:lineRule="auto"/>
      </w:pPr>
    </w:p>
    <w:p w:rsidR="000A26F8" w:rsidRPr="004D69FC" w:rsidRDefault="000A26F8">
      <w:pPr>
        <w:rPr>
          <w:rFonts w:ascii="Times New Roman" w:hAnsi="Times New Roman" w:cs="Times New Roman"/>
          <w:sz w:val="28"/>
          <w:szCs w:val="28"/>
        </w:rPr>
      </w:pPr>
    </w:p>
    <w:sectPr w:rsidR="000A26F8" w:rsidRPr="004D69FC" w:rsidSect="00D63C8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587"/>
    <w:multiLevelType w:val="hybridMultilevel"/>
    <w:tmpl w:val="D3E8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4995"/>
    <w:multiLevelType w:val="hybridMultilevel"/>
    <w:tmpl w:val="4BC0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26F8"/>
    <w:rsid w:val="000859D5"/>
    <w:rsid w:val="000A26F8"/>
    <w:rsid w:val="000D43A5"/>
    <w:rsid w:val="004D69FC"/>
    <w:rsid w:val="005C49DB"/>
    <w:rsid w:val="00901BF5"/>
    <w:rsid w:val="009C0DF9"/>
    <w:rsid w:val="00D63C80"/>
    <w:rsid w:val="00DB0573"/>
    <w:rsid w:val="00DB0EF0"/>
    <w:rsid w:val="00EF4E73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73"/>
  </w:style>
  <w:style w:type="paragraph" w:styleId="1">
    <w:name w:val="heading 1"/>
    <w:basedOn w:val="a"/>
    <w:next w:val="a"/>
    <w:link w:val="10"/>
    <w:qFormat/>
    <w:rsid w:val="000A26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26F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A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2022-03-29T08:45:00Z</cp:lastPrinted>
  <dcterms:created xsi:type="dcterms:W3CDTF">2021-03-12T07:53:00Z</dcterms:created>
  <dcterms:modified xsi:type="dcterms:W3CDTF">2022-03-29T08:50:00Z</dcterms:modified>
</cp:coreProperties>
</file>