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P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8A22ED">
        <w:rPr>
          <w:rFonts w:ascii="Times New Roman" w:hAnsi="Times New Roman" w:cs="Times New Roman"/>
          <w:b/>
          <w:i/>
          <w:sz w:val="36"/>
        </w:rPr>
        <w:t>Обобщение практики осуществления муниципа</w:t>
      </w:r>
      <w:r w:rsidR="005E6242">
        <w:rPr>
          <w:rFonts w:ascii="Times New Roman" w:hAnsi="Times New Roman" w:cs="Times New Roman"/>
          <w:b/>
          <w:i/>
          <w:sz w:val="36"/>
        </w:rPr>
        <w:t>льного дорожного контроля за 2020</w:t>
      </w:r>
      <w:r w:rsidRPr="008A22ED">
        <w:rPr>
          <w:rFonts w:ascii="Times New Roman" w:hAnsi="Times New Roman" w:cs="Times New Roman"/>
          <w:b/>
          <w:i/>
          <w:sz w:val="36"/>
        </w:rPr>
        <w:t xml:space="preserve"> год</w:t>
      </w:r>
    </w:p>
    <w:p w:rsidR="008A22ED" w:rsidRDefault="008A22ED" w:rsidP="00887D30">
      <w:pPr>
        <w:spacing w:after="0"/>
        <w:rPr>
          <w:rFonts w:ascii="Times New Roman" w:hAnsi="Times New Roman" w:cs="Times New Roman"/>
          <w:sz w:val="28"/>
        </w:rPr>
      </w:pPr>
    </w:p>
    <w:p w:rsidR="008A22ED" w:rsidRP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22ED">
        <w:rPr>
          <w:rFonts w:ascii="Times New Roman" w:hAnsi="Times New Roman" w:cs="Times New Roman"/>
          <w:b/>
          <w:sz w:val="28"/>
        </w:rPr>
        <w:t>Раздел 1.</w:t>
      </w:r>
    </w:p>
    <w:p w:rsid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A22ED">
        <w:rPr>
          <w:rFonts w:ascii="Times New Roman" w:hAnsi="Times New Roman" w:cs="Times New Roman"/>
          <w:b/>
          <w:sz w:val="28"/>
        </w:rPr>
        <w:t>Состояние нормативно-правового регулирования в соответствующей сфере деятельности</w:t>
      </w:r>
    </w:p>
    <w:p w:rsidR="008A22ED" w:rsidRDefault="008A22ED" w:rsidP="008A22ED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A22ED" w:rsidRDefault="008A22ED" w:rsidP="005E62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осуществления контроля за обеспечением сохранности автомобильных дорог местного значения в муниципальном образовании </w:t>
      </w:r>
      <w:r w:rsidR="005E6242">
        <w:rPr>
          <w:rFonts w:ascii="Times New Roman" w:hAnsi="Times New Roman" w:cs="Times New Roman"/>
          <w:sz w:val="28"/>
        </w:rPr>
        <w:t>р.п. Первомайский Щекинского района Тульской</w:t>
      </w:r>
      <w:r>
        <w:rPr>
          <w:rFonts w:ascii="Times New Roman" w:hAnsi="Times New Roman" w:cs="Times New Roman"/>
          <w:sz w:val="28"/>
        </w:rPr>
        <w:t xml:space="preserve"> области, специалисты руководствуются следующими нормативными правовыми актами:</w:t>
      </w:r>
    </w:p>
    <w:p w:rsidR="008A22ED" w:rsidRDefault="008A22ED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A22ED" w:rsidRDefault="008A22ED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08.11.2007 № 257-ФЗ «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A22ED" w:rsidRDefault="004F23B0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–Федеральный закон № 294-ФЗ);</w:t>
      </w:r>
    </w:p>
    <w:p w:rsidR="004F23B0" w:rsidRDefault="004F23B0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от 10.12.1995 № 196-ФЗ «О безопасности дорожного движения»;</w:t>
      </w:r>
    </w:p>
    <w:p w:rsidR="004F23B0" w:rsidRDefault="004F23B0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</w:t>
      </w:r>
      <w:r w:rsidR="00A06676">
        <w:rPr>
          <w:rFonts w:ascii="Times New Roman" w:hAnsi="Times New Roman" w:cs="Times New Roman"/>
          <w:sz w:val="28"/>
        </w:rPr>
        <w:t xml:space="preserve"> </w:t>
      </w:r>
      <w:r w:rsidR="005E624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5E6242" w:rsidRPr="005E6242">
        <w:rPr>
          <w:rFonts w:ascii="Times New Roman" w:hAnsi="Times New Roman" w:cs="Times New Roman"/>
          <w:sz w:val="28"/>
        </w:rPr>
        <w:t>р.п. Первомайский Щекинского района Тульской области</w:t>
      </w:r>
      <w:r>
        <w:rPr>
          <w:rFonts w:ascii="Times New Roman" w:hAnsi="Times New Roman" w:cs="Times New Roman"/>
          <w:sz w:val="28"/>
        </w:rPr>
        <w:t>;</w:t>
      </w:r>
    </w:p>
    <w:p w:rsidR="004F23B0" w:rsidRPr="00A06676" w:rsidRDefault="004F23B0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Положение «Об осуществлении муниципального </w:t>
      </w:r>
      <w:proofErr w:type="gramStart"/>
      <w:r>
        <w:rPr>
          <w:rFonts w:ascii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</w:rPr>
        <w:t xml:space="preserve"> обеспечением сохранности автомобильных дорог на территории</w:t>
      </w:r>
      <w:r w:rsidR="00A06676">
        <w:rPr>
          <w:rFonts w:ascii="Times New Roman" w:hAnsi="Times New Roman" w:cs="Times New Roman"/>
          <w:sz w:val="28"/>
        </w:rPr>
        <w:t xml:space="preserve"> </w:t>
      </w:r>
      <w:r w:rsidR="005E624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5E6242" w:rsidRPr="005E6242">
        <w:rPr>
          <w:rFonts w:ascii="Times New Roman" w:hAnsi="Times New Roman" w:cs="Times New Roman"/>
          <w:sz w:val="28"/>
        </w:rPr>
        <w:t>р.п. Первомайский Щекинского района Тульской области</w:t>
      </w:r>
      <w:r>
        <w:rPr>
          <w:rFonts w:ascii="Times New Roman" w:hAnsi="Times New Roman" w:cs="Times New Roman"/>
          <w:sz w:val="28"/>
        </w:rPr>
        <w:t xml:space="preserve">, </w:t>
      </w:r>
      <w:r w:rsidRPr="00A06676">
        <w:rPr>
          <w:rFonts w:ascii="Times New Roman" w:hAnsi="Times New Roman" w:cs="Times New Roman"/>
          <w:sz w:val="28"/>
        </w:rPr>
        <w:t xml:space="preserve">утвержденное постановлением администрации </w:t>
      </w:r>
      <w:r w:rsidR="005E6242" w:rsidRPr="00A06676">
        <w:rPr>
          <w:rFonts w:ascii="Times New Roman" w:hAnsi="Times New Roman" w:cs="Times New Roman"/>
          <w:sz w:val="28"/>
        </w:rPr>
        <w:t xml:space="preserve">р.п. Первомайский Щекинского района Тульской области </w:t>
      </w:r>
      <w:r w:rsidRPr="00A06676">
        <w:rPr>
          <w:rFonts w:ascii="Times New Roman" w:hAnsi="Times New Roman" w:cs="Times New Roman"/>
          <w:sz w:val="28"/>
        </w:rPr>
        <w:t>от 10.06.2014 № 44;</w:t>
      </w:r>
    </w:p>
    <w:p w:rsidR="004F23B0" w:rsidRPr="00A06676" w:rsidRDefault="004F23B0" w:rsidP="005E624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06676">
        <w:rPr>
          <w:rFonts w:ascii="Times New Roman" w:hAnsi="Times New Roman" w:cs="Times New Roman"/>
          <w:sz w:val="28"/>
        </w:rPr>
        <w:t xml:space="preserve">Административный регламент осуществления муниципального </w:t>
      </w:r>
      <w:proofErr w:type="gramStart"/>
      <w:r w:rsidRPr="00A06676">
        <w:rPr>
          <w:rFonts w:ascii="Times New Roman" w:hAnsi="Times New Roman" w:cs="Times New Roman"/>
          <w:sz w:val="28"/>
        </w:rPr>
        <w:t>контроля за</w:t>
      </w:r>
      <w:proofErr w:type="gramEnd"/>
      <w:r w:rsidRPr="00A06676">
        <w:rPr>
          <w:rFonts w:ascii="Times New Roman" w:hAnsi="Times New Roman" w:cs="Times New Roman"/>
          <w:sz w:val="28"/>
        </w:rPr>
        <w:t xml:space="preserve"> сохранностью автомобильных дорог местного значения в границах нас</w:t>
      </w:r>
      <w:r w:rsidR="005E6242" w:rsidRPr="00A06676">
        <w:rPr>
          <w:rFonts w:ascii="Times New Roman" w:hAnsi="Times New Roman" w:cs="Times New Roman"/>
          <w:sz w:val="28"/>
        </w:rPr>
        <w:t>еленного пункта</w:t>
      </w:r>
      <w:r w:rsidR="00A06676">
        <w:rPr>
          <w:rFonts w:ascii="Times New Roman" w:hAnsi="Times New Roman" w:cs="Times New Roman"/>
          <w:sz w:val="28"/>
        </w:rPr>
        <w:t xml:space="preserve"> </w:t>
      </w:r>
      <w:r w:rsidR="005E6242" w:rsidRPr="00A06676">
        <w:rPr>
          <w:rFonts w:ascii="Times New Roman" w:hAnsi="Times New Roman" w:cs="Times New Roman"/>
          <w:sz w:val="28"/>
        </w:rPr>
        <w:t>р.п. Первомайский Щекинского района Тульской области</w:t>
      </w:r>
      <w:r w:rsidRPr="00A06676">
        <w:rPr>
          <w:rFonts w:ascii="Times New Roman" w:hAnsi="Times New Roman" w:cs="Times New Roman"/>
          <w:sz w:val="28"/>
        </w:rPr>
        <w:t xml:space="preserve">, утвержденный постановлением администрации </w:t>
      </w:r>
      <w:r w:rsidR="005E6242" w:rsidRPr="00A06676">
        <w:rPr>
          <w:rFonts w:ascii="Times New Roman" w:hAnsi="Times New Roman" w:cs="Times New Roman"/>
          <w:sz w:val="28"/>
        </w:rPr>
        <w:t xml:space="preserve">р.п. Первомайский Щекинского района Тульской области </w:t>
      </w:r>
      <w:r w:rsidR="008B54AC" w:rsidRPr="00A06676">
        <w:rPr>
          <w:rFonts w:ascii="Times New Roman" w:hAnsi="Times New Roman" w:cs="Times New Roman"/>
          <w:sz w:val="28"/>
        </w:rPr>
        <w:t>25.05.2017 № 56;</w:t>
      </w:r>
    </w:p>
    <w:p w:rsidR="00EE7535" w:rsidRPr="00A06676" w:rsidRDefault="008B54AC" w:rsidP="005E624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A06676">
        <w:rPr>
          <w:rFonts w:ascii="Times New Roman" w:hAnsi="Times New Roman" w:cs="Times New Roman"/>
          <w:sz w:val="28"/>
        </w:rPr>
        <w:t xml:space="preserve">Постановление администрации </w:t>
      </w:r>
      <w:r w:rsidR="005E6242" w:rsidRPr="00A06676">
        <w:rPr>
          <w:rFonts w:ascii="Times New Roman" w:hAnsi="Times New Roman" w:cs="Times New Roman"/>
          <w:sz w:val="28"/>
        </w:rPr>
        <w:t xml:space="preserve">р.п. Первомайский Щекинского района Тульской области </w:t>
      </w:r>
      <w:r w:rsidRPr="00A06676">
        <w:rPr>
          <w:rFonts w:ascii="Times New Roman" w:hAnsi="Times New Roman" w:cs="Times New Roman"/>
          <w:sz w:val="28"/>
        </w:rPr>
        <w:t>от 05.09.2017 № 88 «Об утверждении проверочных листов (списков контрольных вопросов) при проведении плановых проверок в отношении юридических ли</w:t>
      </w:r>
      <w:r w:rsidR="000F3519" w:rsidRPr="00A06676">
        <w:rPr>
          <w:rFonts w:ascii="Times New Roman" w:hAnsi="Times New Roman" w:cs="Times New Roman"/>
          <w:sz w:val="28"/>
        </w:rPr>
        <w:t>ц</w:t>
      </w:r>
      <w:r w:rsidRPr="00A06676">
        <w:rPr>
          <w:rFonts w:ascii="Times New Roman" w:hAnsi="Times New Roman" w:cs="Times New Roman"/>
          <w:sz w:val="28"/>
        </w:rPr>
        <w:t>, индивидуальных предпринимателей».</w:t>
      </w:r>
    </w:p>
    <w:p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</w:t>
      </w:r>
    </w:p>
    <w:p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муниципального контроля</w:t>
      </w:r>
    </w:p>
    <w:p w:rsidR="004F23B0" w:rsidRDefault="004F23B0" w:rsidP="004F23B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F23B0" w:rsidRDefault="004F23B0" w:rsidP="005E62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06676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>Объектами муниципального контроля являются все автомобильные дороги местного значения, расположенные на территории</w:t>
      </w:r>
      <w:r w:rsidR="005E6242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A06676">
        <w:rPr>
          <w:rFonts w:ascii="Times New Roman" w:hAnsi="Times New Roman" w:cs="Times New Roman"/>
          <w:sz w:val="28"/>
        </w:rPr>
        <w:t xml:space="preserve"> </w:t>
      </w:r>
      <w:r w:rsidR="005E6242" w:rsidRPr="005E6242">
        <w:rPr>
          <w:rFonts w:ascii="Times New Roman" w:hAnsi="Times New Roman" w:cs="Times New Roman"/>
          <w:sz w:val="28"/>
        </w:rPr>
        <w:t>р.п. Первомайский Щекинского района Тульской области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4F23B0" w:rsidP="005E62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A0667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Муниципальный контроль осуществляется в форме плановых и внеплановых проверок исполнения юридическими лицами, физическими лицами, в т.ч. индивидуальными предпринимателями соблюдения законодательства регулирующего дорожную деятельность</w:t>
      </w:r>
    </w:p>
    <w:p w:rsidR="004F23B0" w:rsidRDefault="004F23B0" w:rsidP="005E624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0667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Органом, уполномоченным на осуществление мероприятий по муниципальному контролю,  является администрация</w:t>
      </w:r>
      <w:r w:rsidR="00A06676">
        <w:rPr>
          <w:rFonts w:ascii="Times New Roman" w:hAnsi="Times New Roman" w:cs="Times New Roman"/>
          <w:sz w:val="28"/>
        </w:rPr>
        <w:t xml:space="preserve"> </w:t>
      </w:r>
      <w:r w:rsidR="005E6242" w:rsidRPr="005E6242">
        <w:rPr>
          <w:rFonts w:ascii="Times New Roman" w:hAnsi="Times New Roman" w:cs="Times New Roman"/>
          <w:sz w:val="28"/>
        </w:rPr>
        <w:t>р.п. Первомайский Щекинского района Тульской области</w:t>
      </w:r>
      <w:r>
        <w:rPr>
          <w:rFonts w:ascii="Times New Roman" w:hAnsi="Times New Roman" w:cs="Times New Roman"/>
          <w:sz w:val="28"/>
        </w:rPr>
        <w:t>.</w:t>
      </w:r>
    </w:p>
    <w:p w:rsidR="004F23B0" w:rsidRDefault="00A06676" w:rsidP="005E62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4F23B0" w:rsidRPr="000B25B9">
        <w:rPr>
          <w:rFonts w:ascii="Times New Roman" w:hAnsi="Times New Roman"/>
          <w:color w:val="000000"/>
          <w:sz w:val="28"/>
          <w:szCs w:val="28"/>
        </w:rPr>
        <w:t xml:space="preserve">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</w:t>
      </w:r>
      <w:r w:rsidR="004F23B0">
        <w:rPr>
          <w:rFonts w:ascii="Times New Roman" w:hAnsi="Times New Roman"/>
          <w:color w:val="000000"/>
          <w:sz w:val="28"/>
          <w:szCs w:val="28"/>
        </w:rPr>
        <w:t xml:space="preserve">предусмотренных действующим законодательством, нормативными правовыми актами </w:t>
      </w:r>
      <w:r w:rsidR="005E6242">
        <w:rPr>
          <w:rFonts w:ascii="Times New Roman" w:hAnsi="Times New Roman"/>
          <w:color w:val="000000"/>
          <w:sz w:val="28"/>
          <w:szCs w:val="28"/>
        </w:rPr>
        <w:t>Тульской</w:t>
      </w:r>
      <w:r w:rsidR="004F23B0">
        <w:rPr>
          <w:rFonts w:ascii="Times New Roman" w:hAnsi="Times New Roman"/>
          <w:color w:val="000000"/>
          <w:sz w:val="28"/>
          <w:szCs w:val="28"/>
        </w:rPr>
        <w:t xml:space="preserve"> области, муниципальными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24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5E6242" w:rsidRPr="005E6242">
        <w:rPr>
          <w:rFonts w:ascii="Times New Roman" w:hAnsi="Times New Roman"/>
          <w:color w:val="000000"/>
          <w:sz w:val="28"/>
          <w:szCs w:val="28"/>
        </w:rPr>
        <w:t>р.п. Первомайский Щекинского района Тульской области</w:t>
      </w:r>
      <w:r w:rsidR="004F23B0">
        <w:rPr>
          <w:rFonts w:ascii="Times New Roman" w:hAnsi="Times New Roman"/>
          <w:color w:val="000000"/>
          <w:sz w:val="28"/>
          <w:szCs w:val="28"/>
        </w:rPr>
        <w:t>, регулирующими дорожную деятельность.</w:t>
      </w:r>
    </w:p>
    <w:p w:rsidR="004F23B0" w:rsidRDefault="004F23B0" w:rsidP="004F23B0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</w:t>
      </w:r>
    </w:p>
    <w:p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Действие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EE7535" w:rsidRDefault="00EE7535" w:rsidP="00EE753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E7535" w:rsidRDefault="005E6242" w:rsidP="005E62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06676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A06676">
        <w:rPr>
          <w:rFonts w:ascii="Times New Roman" w:hAnsi="Times New Roman"/>
          <w:color w:val="000000"/>
          <w:sz w:val="28"/>
          <w:szCs w:val="28"/>
        </w:rPr>
        <w:t>В 2020</w:t>
      </w:r>
      <w:r w:rsidR="00EE7535" w:rsidRPr="00A06676">
        <w:rPr>
          <w:rFonts w:ascii="Times New Roman" w:hAnsi="Times New Roman"/>
          <w:color w:val="000000"/>
          <w:sz w:val="28"/>
          <w:szCs w:val="28"/>
        </w:rPr>
        <w:t xml:space="preserve"> году плановые проверки не проводились в соответствии со ст. 26.1 Закона № 294-ФЗ от 26.12.2008 «О защите прав юридических лиц и индивидуальных предпринимателей при осуществлении государственного контроля (надз</w:t>
      </w:r>
      <w:r w:rsidRPr="00A06676">
        <w:rPr>
          <w:rFonts w:ascii="Times New Roman" w:hAnsi="Times New Roman"/>
          <w:color w:val="000000"/>
          <w:sz w:val="28"/>
          <w:szCs w:val="28"/>
        </w:rPr>
        <w:t>ора) и муниципального контроля», а также в связи с введением ограничительных мероприятий, связанных</w:t>
      </w:r>
      <w:r w:rsidR="000B3CE3" w:rsidRPr="00A06676">
        <w:rPr>
          <w:rFonts w:ascii="Times New Roman" w:hAnsi="Times New Roman"/>
          <w:color w:val="000000"/>
          <w:sz w:val="28"/>
          <w:szCs w:val="28"/>
        </w:rPr>
        <w:t xml:space="preserve"> с распространением новой </w:t>
      </w:r>
      <w:proofErr w:type="spellStart"/>
      <w:r w:rsidR="000B3CE3" w:rsidRPr="00A06676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="000B3CE3" w:rsidRPr="00A06676">
        <w:rPr>
          <w:rFonts w:ascii="Times New Roman" w:hAnsi="Times New Roman"/>
          <w:color w:val="000000"/>
          <w:sz w:val="28"/>
          <w:szCs w:val="28"/>
        </w:rPr>
        <w:t xml:space="preserve"> инфекции.</w:t>
      </w:r>
    </w:p>
    <w:p w:rsidR="00EE7535" w:rsidRPr="00EE7535" w:rsidRDefault="00EE7535" w:rsidP="00EE753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06676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>Внеплановые проверки не проводились в связи с отсутствием основания.</w:t>
      </w:r>
      <w:bookmarkStart w:id="0" w:name="_GoBack"/>
      <w:bookmarkEnd w:id="0"/>
    </w:p>
    <w:p w:rsidR="004F23B0" w:rsidRPr="004F23B0" w:rsidRDefault="004F23B0" w:rsidP="004F23B0">
      <w:pPr>
        <w:spacing w:after="0"/>
        <w:rPr>
          <w:rFonts w:ascii="Times New Roman" w:hAnsi="Times New Roman" w:cs="Times New Roman"/>
          <w:sz w:val="28"/>
        </w:rPr>
      </w:pPr>
    </w:p>
    <w:sectPr w:rsidR="004F23B0" w:rsidRPr="004F23B0" w:rsidSect="00887D3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54B5"/>
    <w:multiLevelType w:val="hybridMultilevel"/>
    <w:tmpl w:val="C54A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7D30"/>
    <w:rsid w:val="000B3CE3"/>
    <w:rsid w:val="000F3519"/>
    <w:rsid w:val="00355A22"/>
    <w:rsid w:val="003D1048"/>
    <w:rsid w:val="004F23B0"/>
    <w:rsid w:val="005128C3"/>
    <w:rsid w:val="005E6242"/>
    <w:rsid w:val="005E7314"/>
    <w:rsid w:val="00603C1C"/>
    <w:rsid w:val="00887D30"/>
    <w:rsid w:val="008A22ED"/>
    <w:rsid w:val="008B54AC"/>
    <w:rsid w:val="008B7AA3"/>
    <w:rsid w:val="00A06676"/>
    <w:rsid w:val="00BE79E9"/>
    <w:rsid w:val="00DA0FA1"/>
    <w:rsid w:val="00DB7AE6"/>
    <w:rsid w:val="00EE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Переславская</cp:lastModifiedBy>
  <cp:revision>3</cp:revision>
  <cp:lastPrinted>2017-12-01T07:04:00Z</cp:lastPrinted>
  <dcterms:created xsi:type="dcterms:W3CDTF">2021-03-15T12:40:00Z</dcterms:created>
  <dcterms:modified xsi:type="dcterms:W3CDTF">2021-03-16T07:39:00Z</dcterms:modified>
</cp:coreProperties>
</file>