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7" w:rsidRPr="005C2677" w:rsidRDefault="005C2677" w:rsidP="005C2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документ  </w:t>
      </w:r>
    </w:p>
    <w:p w:rsidR="005C2677" w:rsidRPr="005C2677" w:rsidRDefault="005C2677" w:rsidP="005C2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5C2677" w:rsidRPr="005C2677" w:rsidRDefault="005C2677" w:rsidP="005C2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рабочий поселок</w:t>
      </w:r>
    </w:p>
    <w:p w:rsidR="005C2677" w:rsidRPr="005C2677" w:rsidRDefault="005C2677" w:rsidP="005C2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за 2021 год.</w:t>
      </w:r>
    </w:p>
    <w:p w:rsidR="005C2677" w:rsidRPr="005C2677" w:rsidRDefault="005C2677" w:rsidP="005C2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Собрания депутатов МО р.п. Первомайский от 04 мая  2022 года № 59-214 «О назначении публичных слушаний в муниципальном образовании рабочий поселок Первомайский по вопросу «Об исполнении бюджета муниципального образования рабочий поселок Первомайский Щекинского района за 2021 год».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Тема публичных слушаний: «Об исполнении бюджета муниципального образования рабочий поселок  Первомайский Щекинского района за 2021 год».</w:t>
      </w:r>
    </w:p>
    <w:p w:rsidR="005C2677" w:rsidRPr="005C2677" w:rsidRDefault="005C2677" w:rsidP="005C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Дата проведения: 18 мая 2022 года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Количество участников: 34 чел.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обсуждения отчета об исполнения бюджета муниципального образования рабочий поселок Первомайский Щекинского района за 2021 год - было принято решение: 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1. Одобрить внесенные в оргкомитет предложения.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2. Поддержать отчет об исполнении бюджета муниципального образования рабочий поселок Первомайский Щекинского района за 2021 год.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3. Рекомендовать Собранию депутатов МО р.п. Первомайский при утверждении отчета об исполнении бюджета муниципального образования рабочий поселок Первомайский Щекинского района за 2021 год учесть предложения, одобренные участниками публичных слушаний.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Первомайский.</w:t>
      </w:r>
    </w:p>
    <w:p w:rsidR="005C2677" w:rsidRPr="005C2677" w:rsidRDefault="005C2677" w:rsidP="005C2677">
      <w:pPr>
        <w:spacing w:after="0" w:line="240" w:lineRule="auto"/>
        <w:ind w:left="240" w:righ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>5. Опубликовать настоящий итоговый документ  публичных слушаний в  информационном бюллетене Собрания депутатов и администрации МО р.п</w:t>
      </w:r>
      <w:proofErr w:type="gramStart"/>
      <w:r w:rsidRPr="005C267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C2677">
        <w:rPr>
          <w:rFonts w:ascii="Times New Roman" w:eastAsia="Times New Roman" w:hAnsi="Times New Roman" w:cs="Times New Roman"/>
          <w:sz w:val="24"/>
          <w:szCs w:val="24"/>
        </w:rPr>
        <w:t>ервомайский Щекинского района «Первомайские вести» и на официальном сайте МО р.п.Первомайский Щекинского района (</w:t>
      </w:r>
      <w:r w:rsidRPr="005C267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5C267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5C267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pervomayskiy</w:t>
      </w:r>
      <w:proofErr w:type="spellEnd"/>
      <w:r w:rsidRPr="005C267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C267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</w:t>
      </w:r>
      <w:r w:rsidRPr="005C267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5C267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267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5C2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677" w:rsidRPr="005C2677" w:rsidRDefault="005C2677" w:rsidP="005C2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77" w:rsidRPr="005C2677" w:rsidRDefault="005C2677" w:rsidP="005C26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77" w:rsidRPr="005C2677" w:rsidRDefault="005C2677" w:rsidP="005C26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  <w:t xml:space="preserve">М.С. </w:t>
      </w:r>
      <w:proofErr w:type="spellStart"/>
      <w:r w:rsidRPr="005C2677">
        <w:rPr>
          <w:rFonts w:ascii="Times New Roman" w:eastAsia="Times New Roman" w:hAnsi="Times New Roman" w:cs="Times New Roman"/>
          <w:sz w:val="24"/>
          <w:szCs w:val="24"/>
        </w:rPr>
        <w:t>Кандрашова</w:t>
      </w:r>
      <w:proofErr w:type="spellEnd"/>
    </w:p>
    <w:p w:rsidR="005C2677" w:rsidRPr="005C2677" w:rsidRDefault="005C2677" w:rsidP="005C2677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77" w:rsidRPr="005C2677" w:rsidRDefault="005C2677" w:rsidP="005C2677">
      <w:pPr>
        <w:tabs>
          <w:tab w:val="left" w:pos="63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77" w:rsidRPr="005C2677" w:rsidRDefault="005C2677" w:rsidP="005C26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7"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</w:t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r w:rsidRPr="005C26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2677">
        <w:rPr>
          <w:rFonts w:ascii="Times New Roman" w:eastAsia="Times New Roman" w:hAnsi="Times New Roman" w:cs="Times New Roman"/>
          <w:sz w:val="24"/>
          <w:szCs w:val="24"/>
        </w:rPr>
        <w:t>Ю.М.Переславская</w:t>
      </w:r>
      <w:proofErr w:type="spellEnd"/>
    </w:p>
    <w:p w:rsidR="005C2677" w:rsidRPr="005C2677" w:rsidRDefault="005C2677" w:rsidP="005C2677">
      <w:pPr>
        <w:spacing w:line="240" w:lineRule="auto"/>
        <w:rPr>
          <w:rFonts w:ascii="Calibri" w:eastAsia="Times New Roman" w:hAnsi="Calibri" w:cs="Times New Roman"/>
        </w:rPr>
      </w:pPr>
    </w:p>
    <w:p w:rsidR="006F7BB2" w:rsidRDefault="006F7BB2" w:rsidP="005C2677">
      <w:pPr>
        <w:spacing w:line="240" w:lineRule="auto"/>
      </w:pPr>
    </w:p>
    <w:sectPr w:rsidR="006F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677"/>
    <w:rsid w:val="005C2677"/>
    <w:rsid w:val="006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2022-05-19T13:58:00Z</dcterms:created>
  <dcterms:modified xsi:type="dcterms:W3CDTF">2022-05-19T13:59:00Z</dcterms:modified>
</cp:coreProperties>
</file>